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99"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none" w:sz="0" w:space="0" w:color="auto"/>
          <w:insideV w:val="none" w:sz="0" w:space="0" w:color="auto"/>
        </w:tblBorders>
        <w:tblLook w:val="04A0" w:firstRow="1" w:lastRow="0" w:firstColumn="1" w:lastColumn="0" w:noHBand="0" w:noVBand="1"/>
      </w:tblPr>
      <w:tblGrid>
        <w:gridCol w:w="1605"/>
        <w:gridCol w:w="7861"/>
        <w:gridCol w:w="1591"/>
      </w:tblGrid>
      <w:tr w:rsidR="00DA6E9D" w14:paraId="630667A0" w14:textId="77777777" w:rsidTr="000E4232">
        <w:tc>
          <w:tcPr>
            <w:tcW w:w="1605" w:type="dxa"/>
            <w:tcBorders>
              <w:top w:val="single" w:sz="12" w:space="0" w:color="1F3864" w:themeColor="accent1" w:themeShade="80"/>
              <w:left w:val="single" w:sz="12" w:space="0" w:color="1F3864" w:themeColor="accent1" w:themeShade="80"/>
              <w:bottom w:val="single" w:sz="12" w:space="0" w:color="1F3864" w:themeColor="accent1" w:themeShade="80"/>
              <w:right w:val="nil"/>
            </w:tcBorders>
          </w:tcPr>
          <w:p w14:paraId="68E627BE" w14:textId="77777777" w:rsidR="00DA6E9D" w:rsidRDefault="00DA6E9D" w:rsidP="00DA6E9D">
            <w:pPr>
              <w:tabs>
                <w:tab w:val="left" w:pos="455"/>
              </w:tabs>
              <w:jc w:val="center"/>
            </w:pPr>
            <w:r w:rsidRPr="00295E56">
              <w:rPr>
                <w:noProof/>
                <w:lang w:eastAsia="zh-TW"/>
              </w:rPr>
              <w:drawing>
                <wp:inline distT="0" distB="0" distL="0" distR="0" wp14:anchorId="03ED4AC1" wp14:editId="41598BA1">
                  <wp:extent cx="596852" cy="5808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6852" cy="580828"/>
                          </a:xfrm>
                          <a:prstGeom prst="rect">
                            <a:avLst/>
                          </a:prstGeom>
                          <a:noFill/>
                          <a:ln>
                            <a:noFill/>
                          </a:ln>
                        </pic:spPr>
                      </pic:pic>
                    </a:graphicData>
                  </a:graphic>
                </wp:inline>
              </w:drawing>
            </w:r>
          </w:p>
        </w:tc>
        <w:tc>
          <w:tcPr>
            <w:tcW w:w="7861" w:type="dxa"/>
            <w:tcBorders>
              <w:top w:val="single" w:sz="12" w:space="0" w:color="1F3864" w:themeColor="accent1" w:themeShade="80"/>
              <w:left w:val="nil"/>
              <w:bottom w:val="single" w:sz="12" w:space="0" w:color="1F3864" w:themeColor="accent1" w:themeShade="80"/>
              <w:right w:val="nil"/>
            </w:tcBorders>
            <w:shd w:val="clear" w:color="auto" w:fill="002060"/>
          </w:tcPr>
          <w:p w14:paraId="608F8F18" w14:textId="0561D6C1" w:rsidR="00DA6E9D" w:rsidRPr="00DA6E9D" w:rsidRDefault="000E4232" w:rsidP="00AB6447">
            <w:pPr>
              <w:jc w:val="center"/>
              <w:rPr>
                <w:rFonts w:asciiTheme="majorHAnsi" w:hAnsiTheme="majorHAnsi" w:cstheme="majorHAnsi"/>
                <w:b/>
                <w:sz w:val="40"/>
              </w:rPr>
            </w:pPr>
            <w:r>
              <w:rPr>
                <w:rFonts w:asciiTheme="majorHAnsi" w:hAnsiTheme="majorHAnsi" w:cstheme="majorHAnsi"/>
                <w:b/>
                <w:sz w:val="40"/>
              </w:rPr>
              <w:t xml:space="preserve">Year </w:t>
            </w:r>
            <w:r w:rsidR="00CC2F40" w:rsidRPr="00057D65">
              <w:rPr>
                <w:rFonts w:asciiTheme="majorHAnsi" w:hAnsiTheme="majorHAnsi" w:cstheme="majorHAnsi"/>
                <w:b/>
                <w:sz w:val="40"/>
              </w:rPr>
              <w:t>3</w:t>
            </w:r>
            <w:r w:rsidR="00F923CB" w:rsidRPr="00057D65">
              <w:rPr>
                <w:rFonts w:asciiTheme="majorHAnsi" w:hAnsiTheme="majorHAnsi" w:cstheme="majorHAnsi"/>
                <w:b/>
                <w:sz w:val="40"/>
              </w:rPr>
              <w:t xml:space="preserve"> </w:t>
            </w:r>
            <w:r w:rsidR="00DA6E9D" w:rsidRPr="00057D65">
              <w:rPr>
                <w:rFonts w:asciiTheme="majorHAnsi" w:hAnsiTheme="majorHAnsi" w:cstheme="majorHAnsi"/>
                <w:b/>
                <w:sz w:val="40"/>
              </w:rPr>
              <w:t>Term Overview</w:t>
            </w:r>
          </w:p>
        </w:tc>
        <w:tc>
          <w:tcPr>
            <w:tcW w:w="1591" w:type="dxa"/>
            <w:tcBorders>
              <w:top w:val="single" w:sz="12" w:space="0" w:color="1F3864" w:themeColor="accent1" w:themeShade="80"/>
              <w:left w:val="nil"/>
              <w:bottom w:val="single" w:sz="12" w:space="0" w:color="1F3864" w:themeColor="accent1" w:themeShade="80"/>
              <w:right w:val="single" w:sz="12" w:space="0" w:color="1F3864" w:themeColor="accent1" w:themeShade="80"/>
            </w:tcBorders>
            <w:shd w:val="clear" w:color="auto" w:fill="002060"/>
          </w:tcPr>
          <w:p w14:paraId="7E717B35" w14:textId="17E17DA5" w:rsidR="00DA6E9D" w:rsidRPr="00DA6E9D" w:rsidRDefault="00DA6E9D" w:rsidP="00AB6447">
            <w:pPr>
              <w:jc w:val="center"/>
              <w:rPr>
                <w:rFonts w:asciiTheme="majorHAnsi" w:hAnsiTheme="majorHAnsi" w:cstheme="majorHAnsi"/>
                <w:sz w:val="36"/>
              </w:rPr>
            </w:pPr>
            <w:r w:rsidRPr="00DA6E9D">
              <w:rPr>
                <w:rFonts w:asciiTheme="majorHAnsi" w:hAnsiTheme="majorHAnsi" w:cstheme="majorHAnsi"/>
                <w:sz w:val="36"/>
              </w:rPr>
              <w:t xml:space="preserve">Term </w:t>
            </w:r>
            <w:r w:rsidR="00AC2BF3">
              <w:rPr>
                <w:rFonts w:asciiTheme="majorHAnsi" w:hAnsiTheme="majorHAnsi" w:cstheme="majorHAnsi"/>
                <w:sz w:val="36"/>
              </w:rPr>
              <w:t>3</w:t>
            </w:r>
          </w:p>
          <w:p w14:paraId="6290AB3E" w14:textId="50843243" w:rsidR="00DA6E9D" w:rsidRPr="003301B1" w:rsidRDefault="00DA6E9D" w:rsidP="00AB6447">
            <w:pPr>
              <w:jc w:val="center"/>
              <w:rPr>
                <w:rFonts w:asciiTheme="majorHAnsi" w:hAnsiTheme="majorHAnsi" w:cstheme="majorHAnsi"/>
                <w:sz w:val="40"/>
              </w:rPr>
            </w:pPr>
            <w:r w:rsidRPr="00DA6E9D">
              <w:rPr>
                <w:rFonts w:asciiTheme="majorHAnsi" w:hAnsiTheme="majorHAnsi" w:cstheme="majorHAnsi"/>
                <w:sz w:val="36"/>
              </w:rPr>
              <w:t>202</w:t>
            </w:r>
            <w:r w:rsidR="00FD1B29">
              <w:rPr>
                <w:rFonts w:asciiTheme="majorHAnsi" w:hAnsiTheme="majorHAnsi" w:cstheme="majorHAnsi"/>
                <w:sz w:val="36"/>
              </w:rPr>
              <w:t>3</w:t>
            </w:r>
          </w:p>
        </w:tc>
      </w:tr>
    </w:tbl>
    <w:p w14:paraId="3F91CD8B" w14:textId="77777777" w:rsidR="00C43A3B" w:rsidRPr="00C43A3B" w:rsidRDefault="00C43A3B" w:rsidP="00DA6E9D">
      <w:pPr>
        <w:rPr>
          <w:rFonts w:cstheme="minorHAnsi"/>
          <w:b/>
          <w:sz w:val="10"/>
          <w:szCs w:val="10"/>
        </w:rPr>
      </w:pPr>
    </w:p>
    <w:p w14:paraId="0F7DF4C2" w14:textId="05EBBBD7" w:rsidR="00DA6E9D" w:rsidRPr="006374AE" w:rsidRDefault="00DA6E9D" w:rsidP="00DA6E9D">
      <w:pPr>
        <w:rPr>
          <w:rFonts w:cstheme="minorHAnsi"/>
          <w:sz w:val="20"/>
          <w:szCs w:val="20"/>
        </w:rPr>
      </w:pPr>
      <w:r w:rsidRPr="006374AE">
        <w:rPr>
          <w:rFonts w:cstheme="minorHAnsi"/>
          <w:b/>
          <w:sz w:val="20"/>
          <w:szCs w:val="20"/>
        </w:rPr>
        <w:t>Curriculum Focus</w:t>
      </w:r>
      <w:r w:rsidRPr="006374AE">
        <w:rPr>
          <w:rFonts w:cstheme="minorHAnsi"/>
          <w:sz w:val="20"/>
          <w:szCs w:val="20"/>
        </w:rPr>
        <w:t xml:space="preserve"> </w:t>
      </w:r>
    </w:p>
    <w:tbl>
      <w:tblPr>
        <w:tblStyle w:val="TableGrid"/>
        <w:tblW w:w="11057" w:type="dxa"/>
        <w:tblInd w:w="-289" w:type="dxa"/>
        <w:tblLook w:val="04A0" w:firstRow="1" w:lastRow="0" w:firstColumn="1" w:lastColumn="0" w:noHBand="0" w:noVBand="1"/>
      </w:tblPr>
      <w:tblGrid>
        <w:gridCol w:w="5517"/>
        <w:gridCol w:w="5540"/>
      </w:tblGrid>
      <w:tr w:rsidR="00DA6E9D" w:rsidRPr="006374AE" w14:paraId="6172B881" w14:textId="77777777" w:rsidTr="000E4232">
        <w:tc>
          <w:tcPr>
            <w:tcW w:w="5517" w:type="dxa"/>
            <w:shd w:val="clear" w:color="auto" w:fill="D9D9D9" w:themeFill="background1" w:themeFillShade="D9"/>
          </w:tcPr>
          <w:p w14:paraId="6E23612F" w14:textId="77777777" w:rsidR="00DA6E9D" w:rsidRPr="006374AE" w:rsidRDefault="00DA6E9D" w:rsidP="00AB6447">
            <w:pPr>
              <w:pStyle w:val="NoSpacing"/>
              <w:rPr>
                <w:rFonts w:cstheme="minorHAnsi"/>
                <w:b/>
                <w:sz w:val="18"/>
                <w:szCs w:val="18"/>
              </w:rPr>
            </w:pPr>
            <w:r w:rsidRPr="006374AE">
              <w:rPr>
                <w:rFonts w:cstheme="minorHAnsi"/>
                <w:b/>
                <w:sz w:val="18"/>
                <w:szCs w:val="18"/>
              </w:rPr>
              <w:t xml:space="preserve">English </w:t>
            </w:r>
          </w:p>
        </w:tc>
        <w:tc>
          <w:tcPr>
            <w:tcW w:w="5540" w:type="dxa"/>
            <w:shd w:val="clear" w:color="auto" w:fill="D9D9D9" w:themeFill="background1" w:themeFillShade="D9"/>
          </w:tcPr>
          <w:p w14:paraId="5E5441F2" w14:textId="77777777" w:rsidR="00DA6E9D" w:rsidRPr="006374AE" w:rsidRDefault="00DA6E9D" w:rsidP="00AB6447">
            <w:pPr>
              <w:pStyle w:val="NoSpacing"/>
              <w:rPr>
                <w:rFonts w:cstheme="minorHAnsi"/>
                <w:b/>
                <w:sz w:val="18"/>
                <w:szCs w:val="18"/>
              </w:rPr>
            </w:pPr>
            <w:r w:rsidRPr="006374AE">
              <w:rPr>
                <w:rFonts w:cstheme="minorHAnsi"/>
                <w:b/>
                <w:sz w:val="18"/>
                <w:szCs w:val="18"/>
              </w:rPr>
              <w:t xml:space="preserve">Mathematics </w:t>
            </w:r>
          </w:p>
        </w:tc>
      </w:tr>
      <w:tr w:rsidR="005E5815" w:rsidRPr="006374AE" w14:paraId="75734349" w14:textId="77777777" w:rsidTr="000E4232">
        <w:trPr>
          <w:trHeight w:val="40"/>
        </w:trPr>
        <w:tc>
          <w:tcPr>
            <w:tcW w:w="5517" w:type="dxa"/>
            <w:vMerge w:val="restart"/>
          </w:tcPr>
          <w:p w14:paraId="622423AF" w14:textId="40821965" w:rsidR="005E5815" w:rsidRPr="000E4232" w:rsidRDefault="413EBE45" w:rsidP="547665AB">
            <w:pPr>
              <w:rPr>
                <w:sz w:val="17"/>
                <w:szCs w:val="17"/>
              </w:rPr>
            </w:pPr>
            <w:r w:rsidRPr="000E4232">
              <w:rPr>
                <w:rFonts w:eastAsia="Calibri" w:cs="Calibri"/>
                <w:b/>
                <w:bCs/>
                <w:sz w:val="17"/>
                <w:szCs w:val="17"/>
              </w:rPr>
              <w:t>Unit work:</w:t>
            </w:r>
          </w:p>
          <w:p w14:paraId="0EAB853E" w14:textId="63A0ED8B"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Reading a variety of persuasive texts</w:t>
            </w:r>
            <w:r w:rsidR="67C076D4" w:rsidRPr="000E4232">
              <w:rPr>
                <w:rFonts w:eastAsia="Calibri" w:cs="Calibri"/>
                <w:sz w:val="17"/>
                <w:szCs w:val="17"/>
              </w:rPr>
              <w:t>, including</w:t>
            </w:r>
            <w:r w:rsidR="3BABE571" w:rsidRPr="000E4232">
              <w:rPr>
                <w:rFonts w:eastAsia="Calibri" w:cs="Calibri"/>
                <w:sz w:val="17"/>
                <w:szCs w:val="17"/>
              </w:rPr>
              <w:t xml:space="preserve"> ‘I </w:t>
            </w:r>
            <w:proofErr w:type="spellStart"/>
            <w:r w:rsidR="3BABE571" w:rsidRPr="000E4232">
              <w:rPr>
                <w:rFonts w:eastAsia="Calibri" w:cs="Calibri"/>
                <w:sz w:val="17"/>
                <w:szCs w:val="17"/>
              </w:rPr>
              <w:t>Wanna</w:t>
            </w:r>
            <w:proofErr w:type="spellEnd"/>
            <w:r w:rsidR="3BABE571" w:rsidRPr="000E4232">
              <w:rPr>
                <w:rFonts w:eastAsia="Calibri" w:cs="Calibri"/>
                <w:sz w:val="17"/>
                <w:szCs w:val="17"/>
              </w:rPr>
              <w:t xml:space="preserve"> Iguana’</w:t>
            </w:r>
          </w:p>
          <w:p w14:paraId="77A7199A" w14:textId="2509906D"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Write a</w:t>
            </w:r>
            <w:r w:rsidR="0AE335F0" w:rsidRPr="000E4232">
              <w:rPr>
                <w:rFonts w:eastAsia="Calibri" w:cs="Calibri"/>
                <w:sz w:val="17"/>
                <w:szCs w:val="17"/>
              </w:rPr>
              <w:t xml:space="preserve"> discussion</w:t>
            </w:r>
            <w:r w:rsidRPr="000E4232">
              <w:rPr>
                <w:rFonts w:eastAsia="Calibri" w:cs="Calibri"/>
                <w:sz w:val="17"/>
                <w:szCs w:val="17"/>
              </w:rPr>
              <w:t xml:space="preserve">- (persuasive </w:t>
            </w:r>
            <w:r w:rsidR="000A7D9E" w:rsidRPr="000E4232">
              <w:rPr>
                <w:rFonts w:eastAsia="Calibri" w:cs="Calibri"/>
                <w:sz w:val="17"/>
                <w:szCs w:val="17"/>
              </w:rPr>
              <w:t xml:space="preserve">style </w:t>
            </w:r>
            <w:r w:rsidRPr="000E4232">
              <w:rPr>
                <w:rFonts w:eastAsia="Calibri" w:cs="Calibri"/>
                <w:sz w:val="17"/>
                <w:szCs w:val="17"/>
              </w:rPr>
              <w:t>text) on a given topic</w:t>
            </w:r>
          </w:p>
          <w:p w14:paraId="626964F5" w14:textId="6C482E79"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Analyse the features of a</w:t>
            </w:r>
            <w:r w:rsidR="0D005BAD" w:rsidRPr="000E4232">
              <w:rPr>
                <w:rFonts w:eastAsia="Calibri" w:cs="Calibri"/>
                <w:sz w:val="17"/>
                <w:szCs w:val="17"/>
              </w:rPr>
              <w:t xml:space="preserve"> discussion </w:t>
            </w:r>
            <w:r w:rsidRPr="000E4232">
              <w:rPr>
                <w:rFonts w:eastAsia="Calibri" w:cs="Calibri"/>
                <w:sz w:val="17"/>
                <w:szCs w:val="17"/>
              </w:rPr>
              <w:t>and apply these</w:t>
            </w:r>
          </w:p>
          <w:p w14:paraId="36B9E349" w14:textId="09801ADD"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Transfer this knowledge into their written work</w:t>
            </w:r>
            <w:r w:rsidR="56591A19" w:rsidRPr="000E4232">
              <w:rPr>
                <w:rFonts w:eastAsia="Calibri" w:cs="Calibri"/>
                <w:sz w:val="17"/>
                <w:szCs w:val="17"/>
              </w:rPr>
              <w:t xml:space="preserve"> using success criteria</w:t>
            </w:r>
          </w:p>
          <w:p w14:paraId="3E11273E" w14:textId="2349A2A6"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Ability to form an opinion and argue reasons</w:t>
            </w:r>
          </w:p>
          <w:p w14:paraId="22C38096" w14:textId="2E54BED2" w:rsidR="005E5815" w:rsidRPr="000E4232" w:rsidRDefault="413EBE45" w:rsidP="547665AB">
            <w:pPr>
              <w:rPr>
                <w:sz w:val="17"/>
                <w:szCs w:val="17"/>
              </w:rPr>
            </w:pPr>
            <w:r w:rsidRPr="000E4232">
              <w:rPr>
                <w:rFonts w:eastAsia="Calibri" w:cs="Calibri"/>
                <w:b/>
                <w:bCs/>
                <w:sz w:val="17"/>
                <w:szCs w:val="17"/>
              </w:rPr>
              <w:t>Spelling:</w:t>
            </w:r>
          </w:p>
          <w:p w14:paraId="6B89C225" w14:textId="2DEBAB51" w:rsidR="005E5815" w:rsidRPr="000E4232" w:rsidRDefault="23392D61" w:rsidP="7C07A8A2">
            <w:pPr>
              <w:pStyle w:val="ListParagraph"/>
              <w:numPr>
                <w:ilvl w:val="0"/>
                <w:numId w:val="12"/>
              </w:numPr>
              <w:rPr>
                <w:rFonts w:eastAsia="Calibri" w:cs="Calibri"/>
                <w:sz w:val="17"/>
                <w:szCs w:val="17"/>
              </w:rPr>
            </w:pPr>
            <w:r w:rsidRPr="000E4232">
              <w:rPr>
                <w:rFonts w:eastAsia="Calibri" w:cs="Calibri"/>
                <w:sz w:val="17"/>
                <w:szCs w:val="17"/>
              </w:rPr>
              <w:t xml:space="preserve">PLD - </w:t>
            </w:r>
            <w:r w:rsidR="413EBE45" w:rsidRPr="000E4232">
              <w:rPr>
                <w:rFonts w:eastAsia="Calibri" w:cs="Calibri"/>
                <w:sz w:val="17"/>
                <w:szCs w:val="17"/>
              </w:rPr>
              <w:t xml:space="preserve">Taught daily </w:t>
            </w:r>
          </w:p>
          <w:p w14:paraId="1E449B8D" w14:textId="71B0306E"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Spelling activities completed for homework</w:t>
            </w:r>
            <w:r w:rsidR="001C79D2" w:rsidRPr="000E4232">
              <w:rPr>
                <w:rFonts w:eastAsia="Calibri" w:cs="Calibri"/>
                <w:sz w:val="17"/>
                <w:szCs w:val="17"/>
              </w:rPr>
              <w:t xml:space="preserve"> and in class</w:t>
            </w:r>
          </w:p>
          <w:p w14:paraId="0E899415" w14:textId="6B9E5F30" w:rsidR="005E5815" w:rsidRPr="000E4232" w:rsidRDefault="413EBE45" w:rsidP="547665AB">
            <w:pPr>
              <w:rPr>
                <w:sz w:val="17"/>
                <w:szCs w:val="17"/>
              </w:rPr>
            </w:pPr>
            <w:r w:rsidRPr="000E4232">
              <w:rPr>
                <w:rFonts w:eastAsia="Calibri" w:cs="Calibri"/>
                <w:b/>
                <w:bCs/>
                <w:sz w:val="17"/>
                <w:szCs w:val="17"/>
              </w:rPr>
              <w:t>Reading:</w:t>
            </w:r>
          </w:p>
          <w:p w14:paraId="7E17FED7" w14:textId="57BFDFC5" w:rsidR="005E5815" w:rsidRPr="000E4232" w:rsidRDefault="413EBE45" w:rsidP="547665AB">
            <w:pPr>
              <w:rPr>
                <w:sz w:val="17"/>
                <w:szCs w:val="17"/>
              </w:rPr>
            </w:pPr>
            <w:r w:rsidRPr="000E4232">
              <w:rPr>
                <w:rFonts w:eastAsia="Calibri" w:cs="Calibri"/>
                <w:sz w:val="17"/>
                <w:szCs w:val="17"/>
              </w:rPr>
              <w:t xml:space="preserve"> Students will practice using full sentences to answer written comprehension questions using a combination of the following comprehension strategies: </w:t>
            </w:r>
          </w:p>
          <w:p w14:paraId="463C435F" w14:textId="4981AE82"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 xml:space="preserve">Self-Monitoring </w:t>
            </w:r>
          </w:p>
          <w:p w14:paraId="21A279DC" w14:textId="6DBCA2C6"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Visualising</w:t>
            </w:r>
          </w:p>
          <w:p w14:paraId="6484DD78" w14:textId="6DC33977"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Making Connections</w:t>
            </w:r>
          </w:p>
          <w:p w14:paraId="6DD790B3" w14:textId="691CB16C" w:rsidR="005E5815" w:rsidRPr="000E4232" w:rsidRDefault="413EBE45" w:rsidP="7C07A8A2">
            <w:pPr>
              <w:pStyle w:val="ListParagraph"/>
              <w:numPr>
                <w:ilvl w:val="0"/>
                <w:numId w:val="12"/>
              </w:numPr>
              <w:rPr>
                <w:rFonts w:eastAsia="Calibri" w:cs="Calibri"/>
                <w:sz w:val="17"/>
                <w:szCs w:val="17"/>
              </w:rPr>
            </w:pPr>
            <w:r w:rsidRPr="000E4232">
              <w:rPr>
                <w:rFonts w:eastAsia="Calibri" w:cs="Calibri"/>
                <w:sz w:val="17"/>
                <w:szCs w:val="17"/>
              </w:rPr>
              <w:t>Questioning</w:t>
            </w:r>
          </w:p>
          <w:p w14:paraId="2EAFDA83" w14:textId="409D74F8" w:rsidR="005E5815" w:rsidRPr="000E4232" w:rsidRDefault="413EBE45" w:rsidP="547665AB">
            <w:pPr>
              <w:rPr>
                <w:sz w:val="17"/>
                <w:szCs w:val="17"/>
              </w:rPr>
            </w:pPr>
            <w:r w:rsidRPr="000E4232">
              <w:rPr>
                <w:rFonts w:eastAsia="Calibri" w:cs="Calibri"/>
                <w:b/>
                <w:bCs/>
                <w:sz w:val="17"/>
                <w:szCs w:val="17"/>
              </w:rPr>
              <w:t>Speaking and Listening tasks</w:t>
            </w:r>
          </w:p>
          <w:p w14:paraId="65D509EF" w14:textId="3B2EAC39" w:rsidR="005E5815" w:rsidRPr="000E4232" w:rsidRDefault="202A164B" w:rsidP="7C07A8A2">
            <w:pPr>
              <w:pStyle w:val="ListParagraph"/>
              <w:numPr>
                <w:ilvl w:val="0"/>
                <w:numId w:val="12"/>
              </w:numPr>
              <w:rPr>
                <w:rFonts w:eastAsiaTheme="minorEastAsia"/>
                <w:sz w:val="17"/>
                <w:szCs w:val="17"/>
              </w:rPr>
            </w:pPr>
            <w:r w:rsidRPr="000E4232">
              <w:rPr>
                <w:rFonts w:eastAsiaTheme="minorEastAsia"/>
                <w:color w:val="000000" w:themeColor="text1"/>
                <w:sz w:val="17"/>
                <w:szCs w:val="17"/>
              </w:rPr>
              <w:t>Listen to others’ views and respond appropriately using interaction skills</w:t>
            </w:r>
          </w:p>
          <w:p w14:paraId="442F8789" w14:textId="0CCF6849" w:rsidR="005E5815" w:rsidRPr="000E4232" w:rsidRDefault="202A164B" w:rsidP="7C07A8A2">
            <w:pPr>
              <w:pStyle w:val="ListParagraph"/>
              <w:numPr>
                <w:ilvl w:val="0"/>
                <w:numId w:val="12"/>
              </w:numPr>
              <w:rPr>
                <w:rFonts w:eastAsiaTheme="minorEastAsia"/>
                <w:sz w:val="17"/>
                <w:szCs w:val="17"/>
              </w:rPr>
            </w:pPr>
            <w:r w:rsidRPr="000E4232">
              <w:rPr>
                <w:rFonts w:eastAsiaTheme="minorEastAsia"/>
                <w:color w:val="000000" w:themeColor="text1"/>
                <w:sz w:val="17"/>
                <w:szCs w:val="17"/>
              </w:rPr>
              <w:t>Contributes actively to discussions, providing useful feedback</w:t>
            </w:r>
          </w:p>
          <w:p w14:paraId="091D13AB" w14:textId="77BEAC39" w:rsidR="006374AE" w:rsidRPr="000E4232" w:rsidRDefault="202A164B" w:rsidP="7C07A8A2">
            <w:pPr>
              <w:pStyle w:val="ListParagraph"/>
              <w:numPr>
                <w:ilvl w:val="0"/>
                <w:numId w:val="12"/>
              </w:numPr>
              <w:rPr>
                <w:rFonts w:eastAsiaTheme="minorEastAsia"/>
                <w:sz w:val="17"/>
                <w:szCs w:val="17"/>
              </w:rPr>
            </w:pPr>
            <w:r w:rsidRPr="000E4232">
              <w:rPr>
                <w:rFonts w:eastAsiaTheme="minorEastAsia"/>
                <w:color w:val="000000" w:themeColor="text1"/>
                <w:sz w:val="17"/>
                <w:szCs w:val="17"/>
              </w:rPr>
              <w:t xml:space="preserve"> </w:t>
            </w:r>
            <w:r w:rsidR="5C5972D8" w:rsidRPr="000E4232">
              <w:rPr>
                <w:rFonts w:eastAsiaTheme="minorEastAsia"/>
                <w:color w:val="000000" w:themeColor="text1"/>
                <w:sz w:val="17"/>
                <w:szCs w:val="17"/>
              </w:rPr>
              <w:t>Speaking presentation</w:t>
            </w:r>
            <w:r w:rsidR="001C79D2" w:rsidRPr="000E4232">
              <w:rPr>
                <w:rFonts w:eastAsiaTheme="minorEastAsia"/>
                <w:color w:val="000000" w:themeColor="text1"/>
                <w:sz w:val="17"/>
                <w:szCs w:val="17"/>
              </w:rPr>
              <w:t xml:space="preserve"> of written discussion</w:t>
            </w:r>
          </w:p>
        </w:tc>
        <w:tc>
          <w:tcPr>
            <w:tcW w:w="5540" w:type="dxa"/>
          </w:tcPr>
          <w:p w14:paraId="6D23FAC4" w14:textId="28AC32FC" w:rsidR="547665AB" w:rsidRPr="000E4232" w:rsidRDefault="547665AB" w:rsidP="547665AB">
            <w:pPr>
              <w:rPr>
                <w:rFonts w:cstheme="minorHAnsi"/>
                <w:sz w:val="17"/>
                <w:szCs w:val="17"/>
              </w:rPr>
            </w:pPr>
            <w:r w:rsidRPr="000E4232">
              <w:rPr>
                <w:rFonts w:eastAsia="Calibri" w:cstheme="minorHAnsi"/>
                <w:b/>
                <w:bCs/>
                <w:color w:val="000000" w:themeColor="text1"/>
                <w:sz w:val="17"/>
                <w:szCs w:val="17"/>
              </w:rPr>
              <w:t>Number and algebra:</w:t>
            </w:r>
          </w:p>
          <w:p w14:paraId="6DACA134" w14:textId="2F25BDE0" w:rsidR="547665AB" w:rsidRPr="000E4232" w:rsidRDefault="547665AB" w:rsidP="547665AB">
            <w:pPr>
              <w:rPr>
                <w:rFonts w:cstheme="minorHAnsi"/>
                <w:sz w:val="17"/>
                <w:szCs w:val="17"/>
              </w:rPr>
            </w:pPr>
            <w:r w:rsidRPr="000E4232">
              <w:rPr>
                <w:rFonts w:eastAsia="Cambria" w:cstheme="minorHAnsi"/>
                <w:color w:val="000000" w:themeColor="text1"/>
                <w:sz w:val="17"/>
                <w:szCs w:val="17"/>
              </w:rPr>
              <w:t xml:space="preserve">-Recognise, model, represent and order numbers to at least 10 000 using place value parts, expanded notation, digits, and words. </w:t>
            </w:r>
          </w:p>
          <w:p w14:paraId="73027FEF" w14:textId="7452ED36" w:rsidR="547665AB" w:rsidRPr="000E4232" w:rsidRDefault="547665AB" w:rsidP="547665AB">
            <w:pPr>
              <w:rPr>
                <w:rFonts w:cstheme="minorHAnsi"/>
                <w:sz w:val="17"/>
                <w:szCs w:val="17"/>
              </w:rPr>
            </w:pPr>
            <w:r w:rsidRPr="000E4232">
              <w:rPr>
                <w:rFonts w:eastAsia="Cambria" w:cstheme="minorHAnsi"/>
                <w:color w:val="000000" w:themeColor="text1"/>
                <w:sz w:val="17"/>
                <w:szCs w:val="17"/>
              </w:rPr>
              <w:t>-Apply place value to partition, rearrange and regroup numbers to at least 10 000 to assist calculations and solve problems</w:t>
            </w:r>
          </w:p>
          <w:p w14:paraId="4D1824BA" w14:textId="34B8B526" w:rsidR="547665AB" w:rsidRPr="000E4232" w:rsidRDefault="547665AB" w:rsidP="547665AB">
            <w:pPr>
              <w:rPr>
                <w:rFonts w:cstheme="minorHAnsi"/>
                <w:sz w:val="17"/>
                <w:szCs w:val="17"/>
              </w:rPr>
            </w:pPr>
            <w:r w:rsidRPr="000E4232">
              <w:rPr>
                <w:rFonts w:eastAsia="Cambria" w:cstheme="minorHAnsi"/>
                <w:color w:val="000000" w:themeColor="text1"/>
                <w:sz w:val="17"/>
                <w:szCs w:val="17"/>
              </w:rPr>
              <w:t xml:space="preserve">-Recall addition facts for single-digit numbers and related subtraction facts to develop increasingly efficient mental strategies for computation </w:t>
            </w:r>
          </w:p>
          <w:p w14:paraId="3DE94EBC" w14:textId="3BB8AC8C" w:rsidR="547665AB" w:rsidRPr="000E4232" w:rsidRDefault="547665AB" w:rsidP="547665AB">
            <w:pPr>
              <w:rPr>
                <w:rFonts w:cstheme="minorHAnsi"/>
                <w:sz w:val="17"/>
                <w:szCs w:val="17"/>
              </w:rPr>
            </w:pPr>
            <w:r w:rsidRPr="000E4232">
              <w:rPr>
                <w:rFonts w:eastAsia="Cambria" w:cstheme="minorHAnsi"/>
                <w:color w:val="000000" w:themeColor="text1"/>
                <w:sz w:val="17"/>
                <w:szCs w:val="17"/>
              </w:rPr>
              <w:t xml:space="preserve">-Describe, continue, and create number patterns resulting from performing addition or subtraction </w:t>
            </w:r>
          </w:p>
          <w:p w14:paraId="6CE0ADDB" w14:textId="039B9ABB" w:rsidR="547665AB" w:rsidRPr="000E4232" w:rsidRDefault="547665AB" w:rsidP="547665AB">
            <w:pPr>
              <w:rPr>
                <w:rFonts w:cstheme="minorHAnsi"/>
                <w:sz w:val="17"/>
                <w:szCs w:val="17"/>
              </w:rPr>
            </w:pPr>
            <w:r w:rsidRPr="000E4232">
              <w:rPr>
                <w:rFonts w:eastAsia="Cambria" w:cstheme="minorHAnsi"/>
                <w:color w:val="000000" w:themeColor="text1"/>
                <w:sz w:val="17"/>
                <w:szCs w:val="17"/>
              </w:rPr>
              <w:t>-Identifying and writing the rules for number patterns</w:t>
            </w:r>
          </w:p>
          <w:p w14:paraId="7A686A55" w14:textId="567C9F08" w:rsidR="547665AB" w:rsidRPr="000E4232" w:rsidRDefault="547665AB" w:rsidP="547665AB">
            <w:pPr>
              <w:rPr>
                <w:rFonts w:cstheme="minorHAnsi"/>
                <w:sz w:val="17"/>
                <w:szCs w:val="17"/>
              </w:rPr>
            </w:pPr>
            <w:r w:rsidRPr="000E4232">
              <w:rPr>
                <w:rFonts w:eastAsia="Cambria" w:cstheme="minorHAnsi"/>
                <w:color w:val="000000" w:themeColor="text1"/>
                <w:sz w:val="17"/>
                <w:szCs w:val="17"/>
              </w:rPr>
              <w:t xml:space="preserve">-Describing a rule for a number pattern, then creating the pattern </w:t>
            </w:r>
          </w:p>
          <w:p w14:paraId="5AB3A3DF" w14:textId="78977528" w:rsidR="547665AB" w:rsidRPr="000E4232" w:rsidRDefault="547665AB" w:rsidP="547665AB">
            <w:pPr>
              <w:rPr>
                <w:rFonts w:cstheme="minorHAnsi"/>
                <w:sz w:val="17"/>
                <w:szCs w:val="17"/>
              </w:rPr>
            </w:pPr>
            <w:r w:rsidRPr="000E4232">
              <w:rPr>
                <w:rFonts w:eastAsia="Cambria" w:cstheme="minorHAnsi"/>
                <w:color w:val="000000" w:themeColor="text1"/>
                <w:sz w:val="17"/>
                <w:szCs w:val="17"/>
              </w:rPr>
              <w:t xml:space="preserve">-Build understanding of multiplication using arrays. </w:t>
            </w:r>
          </w:p>
          <w:p w14:paraId="3F3E6AFB" w14:textId="7EEBEC07" w:rsidR="547665AB" w:rsidRPr="000E4232" w:rsidRDefault="547665AB" w:rsidP="547665AB">
            <w:pPr>
              <w:rPr>
                <w:rFonts w:cstheme="minorHAnsi"/>
                <w:sz w:val="17"/>
                <w:szCs w:val="17"/>
              </w:rPr>
            </w:pPr>
            <w:r w:rsidRPr="000E4232">
              <w:rPr>
                <w:rFonts w:eastAsia="Cambria" w:cstheme="minorHAnsi"/>
                <w:color w:val="000000" w:themeColor="text1"/>
                <w:sz w:val="17"/>
                <w:szCs w:val="17"/>
              </w:rPr>
              <w:t>-Recall familiar multiplication facts: 3s, 6s, 8s and 11s</w:t>
            </w:r>
          </w:p>
          <w:p w14:paraId="4904640B" w14:textId="40304169" w:rsidR="547665AB" w:rsidRPr="000E4232" w:rsidRDefault="547665AB" w:rsidP="547665AB">
            <w:pPr>
              <w:rPr>
                <w:rFonts w:cstheme="minorHAnsi"/>
                <w:sz w:val="17"/>
                <w:szCs w:val="17"/>
              </w:rPr>
            </w:pPr>
            <w:r w:rsidRPr="000E4232">
              <w:rPr>
                <w:rFonts w:eastAsia="Cambria" w:cstheme="minorHAnsi"/>
                <w:color w:val="000000" w:themeColor="text1"/>
                <w:sz w:val="17"/>
                <w:szCs w:val="17"/>
              </w:rPr>
              <w:t xml:space="preserve">-Solving problems using efficient strategies for multiplication. </w:t>
            </w:r>
          </w:p>
        </w:tc>
      </w:tr>
      <w:tr w:rsidR="005E5815" w:rsidRPr="006374AE" w14:paraId="4D9D7054" w14:textId="77777777" w:rsidTr="000E4232">
        <w:trPr>
          <w:trHeight w:val="40"/>
        </w:trPr>
        <w:tc>
          <w:tcPr>
            <w:tcW w:w="5517" w:type="dxa"/>
            <w:vMerge/>
          </w:tcPr>
          <w:p w14:paraId="61E93031" w14:textId="77777777" w:rsidR="005E5815" w:rsidRPr="000E4232" w:rsidRDefault="005E5815" w:rsidP="00A213D6">
            <w:pPr>
              <w:rPr>
                <w:rFonts w:cstheme="minorHAnsi"/>
                <w:sz w:val="17"/>
                <w:szCs w:val="17"/>
              </w:rPr>
            </w:pPr>
          </w:p>
        </w:tc>
        <w:tc>
          <w:tcPr>
            <w:tcW w:w="5540" w:type="dxa"/>
          </w:tcPr>
          <w:p w14:paraId="58756784" w14:textId="69A5501E" w:rsidR="547665AB" w:rsidRPr="000E4232" w:rsidRDefault="547665AB" w:rsidP="547665AB">
            <w:pPr>
              <w:rPr>
                <w:rFonts w:cstheme="minorHAnsi"/>
                <w:sz w:val="17"/>
                <w:szCs w:val="17"/>
              </w:rPr>
            </w:pPr>
            <w:r w:rsidRPr="000E4232">
              <w:rPr>
                <w:rFonts w:eastAsia="Calibri" w:cstheme="minorHAnsi"/>
                <w:b/>
                <w:bCs/>
                <w:sz w:val="17"/>
                <w:szCs w:val="17"/>
              </w:rPr>
              <w:t>Measurement and geometry:</w:t>
            </w:r>
          </w:p>
          <w:p w14:paraId="1A9E02BB" w14:textId="49859805" w:rsidR="547665AB" w:rsidRPr="000E4232" w:rsidRDefault="547665AB" w:rsidP="547665AB">
            <w:pPr>
              <w:rPr>
                <w:rFonts w:cstheme="minorHAnsi"/>
                <w:sz w:val="17"/>
                <w:szCs w:val="17"/>
              </w:rPr>
            </w:pPr>
            <w:r w:rsidRPr="000E4232">
              <w:rPr>
                <w:rFonts w:eastAsia="Cambria" w:cstheme="minorHAnsi"/>
                <w:color w:val="000000" w:themeColor="text1"/>
                <w:sz w:val="17"/>
                <w:szCs w:val="17"/>
              </w:rPr>
              <w:t>-Measure capacity, length</w:t>
            </w:r>
            <w:r w:rsidR="001B4577" w:rsidRPr="000E4232">
              <w:rPr>
                <w:rFonts w:eastAsia="Cambria" w:cstheme="minorHAnsi"/>
                <w:color w:val="000000" w:themeColor="text1"/>
                <w:sz w:val="17"/>
                <w:szCs w:val="17"/>
              </w:rPr>
              <w:t xml:space="preserve"> and</w:t>
            </w:r>
            <w:r w:rsidRPr="000E4232">
              <w:rPr>
                <w:rFonts w:eastAsia="Cambria" w:cstheme="minorHAnsi"/>
                <w:color w:val="000000" w:themeColor="text1"/>
                <w:sz w:val="17"/>
                <w:szCs w:val="17"/>
              </w:rPr>
              <w:t xml:space="preserve"> mass using standard units and measuring </w:t>
            </w:r>
            <w:r w:rsidR="00664839" w:rsidRPr="000E4232">
              <w:rPr>
                <w:rFonts w:eastAsia="Cambria" w:cstheme="minorHAnsi"/>
                <w:color w:val="000000" w:themeColor="text1"/>
                <w:sz w:val="17"/>
                <w:szCs w:val="17"/>
              </w:rPr>
              <w:t>instruments</w:t>
            </w:r>
            <w:r w:rsidRPr="000E4232">
              <w:rPr>
                <w:rFonts w:eastAsia="Cambria" w:cstheme="minorHAnsi"/>
                <w:color w:val="000000" w:themeColor="text1"/>
                <w:sz w:val="17"/>
                <w:szCs w:val="17"/>
              </w:rPr>
              <w:t xml:space="preserve"> </w:t>
            </w:r>
          </w:p>
          <w:p w14:paraId="671A89C5" w14:textId="6615BD44" w:rsidR="547665AB" w:rsidRPr="000E4232" w:rsidRDefault="547665AB" w:rsidP="547665AB">
            <w:pPr>
              <w:rPr>
                <w:rFonts w:cstheme="minorHAnsi"/>
                <w:sz w:val="17"/>
                <w:szCs w:val="17"/>
              </w:rPr>
            </w:pPr>
            <w:r w:rsidRPr="000E4232">
              <w:rPr>
                <w:rFonts w:eastAsia="Cambria" w:cstheme="minorHAnsi"/>
                <w:color w:val="000000" w:themeColor="text1"/>
                <w:sz w:val="17"/>
                <w:szCs w:val="17"/>
              </w:rPr>
              <w:t xml:space="preserve">-Recognise the importance of using </w:t>
            </w:r>
            <w:r w:rsidR="00D32CC4" w:rsidRPr="000E4232">
              <w:rPr>
                <w:rFonts w:eastAsia="Cambria" w:cstheme="minorHAnsi"/>
                <w:color w:val="000000" w:themeColor="text1"/>
                <w:sz w:val="17"/>
                <w:szCs w:val="17"/>
              </w:rPr>
              <w:t>standard</w:t>
            </w:r>
            <w:r w:rsidRPr="000E4232">
              <w:rPr>
                <w:rFonts w:eastAsia="Cambria" w:cstheme="minorHAnsi"/>
                <w:color w:val="000000" w:themeColor="text1"/>
                <w:sz w:val="17"/>
                <w:szCs w:val="17"/>
              </w:rPr>
              <w:t xml:space="preserve"> units of measure</w:t>
            </w:r>
          </w:p>
          <w:p w14:paraId="2EF91F84" w14:textId="01AC54F1" w:rsidR="005F3863" w:rsidRPr="000E4232" w:rsidRDefault="547665AB" w:rsidP="547665AB">
            <w:pPr>
              <w:rPr>
                <w:rFonts w:eastAsia="Cambria" w:cstheme="minorHAnsi"/>
                <w:color w:val="000000" w:themeColor="text1"/>
                <w:sz w:val="17"/>
                <w:szCs w:val="17"/>
              </w:rPr>
            </w:pPr>
            <w:r w:rsidRPr="000E4232">
              <w:rPr>
                <w:rFonts w:eastAsia="Cambria" w:cstheme="minorHAnsi"/>
                <w:color w:val="000000" w:themeColor="text1"/>
                <w:sz w:val="17"/>
                <w:szCs w:val="17"/>
              </w:rPr>
              <w:t xml:space="preserve">-Recognise </w:t>
            </w:r>
            <w:r w:rsidR="005F3863" w:rsidRPr="000E4232">
              <w:rPr>
                <w:rFonts w:eastAsia="Cambria" w:cstheme="minorHAnsi"/>
                <w:color w:val="000000" w:themeColor="text1"/>
                <w:sz w:val="17"/>
                <w:szCs w:val="17"/>
              </w:rPr>
              <w:t xml:space="preserve">and understand </w:t>
            </w:r>
            <w:r w:rsidR="00D32CC4" w:rsidRPr="000E4232">
              <w:rPr>
                <w:rFonts w:eastAsia="Cambria" w:cstheme="minorHAnsi"/>
                <w:color w:val="000000" w:themeColor="text1"/>
                <w:sz w:val="17"/>
                <w:szCs w:val="17"/>
              </w:rPr>
              <w:t xml:space="preserve">measuring </w:t>
            </w:r>
            <w:r w:rsidR="000473CD" w:rsidRPr="000E4232">
              <w:rPr>
                <w:rFonts w:eastAsia="Cambria" w:cstheme="minorHAnsi"/>
                <w:color w:val="000000" w:themeColor="text1"/>
                <w:sz w:val="17"/>
                <w:szCs w:val="17"/>
              </w:rPr>
              <w:t xml:space="preserve">units </w:t>
            </w:r>
            <w:r w:rsidR="005F3863" w:rsidRPr="000E4232">
              <w:rPr>
                <w:rFonts w:eastAsia="Cambria" w:cstheme="minorHAnsi"/>
                <w:color w:val="000000" w:themeColor="text1"/>
                <w:sz w:val="17"/>
                <w:szCs w:val="17"/>
              </w:rPr>
              <w:t xml:space="preserve">for mass </w:t>
            </w:r>
            <w:r w:rsidR="006A5D0C" w:rsidRPr="000E4232">
              <w:rPr>
                <w:rFonts w:eastAsia="Cambria" w:cstheme="minorHAnsi"/>
                <w:color w:val="000000" w:themeColor="text1"/>
                <w:sz w:val="17"/>
                <w:szCs w:val="17"/>
              </w:rPr>
              <w:t>(</w:t>
            </w:r>
            <w:r w:rsidR="000473CD" w:rsidRPr="000E4232">
              <w:rPr>
                <w:rFonts w:eastAsia="Cambria" w:cstheme="minorHAnsi"/>
                <w:color w:val="000000" w:themeColor="text1"/>
                <w:sz w:val="17"/>
                <w:szCs w:val="17"/>
              </w:rPr>
              <w:t>mg, g, kg, t</w:t>
            </w:r>
            <w:r w:rsidR="006A5D0C" w:rsidRPr="000E4232">
              <w:rPr>
                <w:rFonts w:eastAsia="Cambria" w:cstheme="minorHAnsi"/>
                <w:color w:val="000000" w:themeColor="text1"/>
                <w:sz w:val="17"/>
                <w:szCs w:val="17"/>
              </w:rPr>
              <w:t>), capacity (mL and L) and le</w:t>
            </w:r>
            <w:r w:rsidR="00895C4F" w:rsidRPr="000E4232">
              <w:rPr>
                <w:rFonts w:eastAsia="Cambria" w:cstheme="minorHAnsi"/>
                <w:color w:val="000000" w:themeColor="text1"/>
                <w:sz w:val="17"/>
                <w:szCs w:val="17"/>
              </w:rPr>
              <w:t>ngth (mm, cm, m, km)</w:t>
            </w:r>
          </w:p>
          <w:p w14:paraId="5AEC35F9" w14:textId="05B8AB25" w:rsidR="547665AB" w:rsidRPr="000E4232" w:rsidRDefault="547665AB" w:rsidP="547665AB">
            <w:pPr>
              <w:rPr>
                <w:rFonts w:cstheme="minorHAnsi"/>
                <w:sz w:val="17"/>
                <w:szCs w:val="17"/>
              </w:rPr>
            </w:pPr>
            <w:r w:rsidRPr="000E4232">
              <w:rPr>
                <w:rFonts w:eastAsia="Cambria" w:cstheme="minorHAnsi"/>
                <w:color w:val="000000" w:themeColor="text1"/>
                <w:sz w:val="17"/>
                <w:szCs w:val="17"/>
              </w:rPr>
              <w:t>-Tell time to the minute and investigate the relationship between units of time</w:t>
            </w:r>
          </w:p>
          <w:p w14:paraId="6EE2D914" w14:textId="77777777" w:rsidR="547665AB" w:rsidRPr="000E4232" w:rsidRDefault="547665AB" w:rsidP="547665AB">
            <w:pPr>
              <w:rPr>
                <w:rFonts w:eastAsia="Cambria" w:cstheme="minorHAnsi"/>
                <w:color w:val="000000" w:themeColor="text1"/>
                <w:sz w:val="17"/>
                <w:szCs w:val="17"/>
              </w:rPr>
            </w:pPr>
            <w:r w:rsidRPr="000E4232">
              <w:rPr>
                <w:rFonts w:eastAsia="Cambria" w:cstheme="minorHAnsi"/>
                <w:color w:val="000000" w:themeColor="text1"/>
                <w:sz w:val="17"/>
                <w:szCs w:val="17"/>
              </w:rPr>
              <w:t>-Recognise there are 60 minutes in an hour and 60 seconds in a minute.</w:t>
            </w:r>
          </w:p>
          <w:p w14:paraId="210C641A" w14:textId="1DC17B85" w:rsidR="00D32CC4" w:rsidRPr="000E4232" w:rsidRDefault="00D32CC4" w:rsidP="547665AB">
            <w:pPr>
              <w:rPr>
                <w:rFonts w:cstheme="minorHAnsi"/>
                <w:sz w:val="17"/>
                <w:szCs w:val="17"/>
              </w:rPr>
            </w:pPr>
            <w:r w:rsidRPr="000E4232">
              <w:rPr>
                <w:rFonts w:cstheme="minorHAnsi"/>
                <w:sz w:val="17"/>
                <w:szCs w:val="17"/>
              </w:rPr>
              <w:t>- Answer word problems involving time elapsed and timetable reading</w:t>
            </w:r>
          </w:p>
        </w:tc>
      </w:tr>
      <w:tr w:rsidR="00DA6E9D" w:rsidRPr="006374AE" w14:paraId="03FA3212" w14:textId="77777777" w:rsidTr="000E4232">
        <w:tc>
          <w:tcPr>
            <w:tcW w:w="5517" w:type="dxa"/>
            <w:shd w:val="clear" w:color="auto" w:fill="D9D9D9" w:themeFill="background1" w:themeFillShade="D9"/>
          </w:tcPr>
          <w:p w14:paraId="45F0EBCB" w14:textId="77777777" w:rsidR="00DA6E9D" w:rsidRPr="006374AE" w:rsidRDefault="00DA6E9D" w:rsidP="00AB6447">
            <w:pPr>
              <w:pStyle w:val="NoSpacing"/>
              <w:rPr>
                <w:rFonts w:cstheme="minorHAnsi"/>
                <w:b/>
                <w:sz w:val="18"/>
                <w:szCs w:val="18"/>
              </w:rPr>
            </w:pPr>
            <w:r w:rsidRPr="006374AE">
              <w:rPr>
                <w:rFonts w:cstheme="minorHAnsi"/>
                <w:b/>
                <w:sz w:val="18"/>
                <w:szCs w:val="18"/>
              </w:rPr>
              <w:t>Science</w:t>
            </w:r>
          </w:p>
        </w:tc>
        <w:tc>
          <w:tcPr>
            <w:tcW w:w="5540" w:type="dxa"/>
            <w:shd w:val="clear" w:color="auto" w:fill="D9D9D9" w:themeFill="background1" w:themeFillShade="D9"/>
          </w:tcPr>
          <w:p w14:paraId="4692ACC1" w14:textId="77777777" w:rsidR="00DA6E9D" w:rsidRPr="006374AE" w:rsidRDefault="00DA6E9D" w:rsidP="00AB6447">
            <w:pPr>
              <w:pStyle w:val="NoSpacing"/>
              <w:rPr>
                <w:rFonts w:cstheme="minorHAnsi"/>
                <w:b/>
                <w:sz w:val="18"/>
                <w:szCs w:val="18"/>
              </w:rPr>
            </w:pPr>
            <w:r w:rsidRPr="006374AE">
              <w:rPr>
                <w:rFonts w:cstheme="minorHAnsi"/>
                <w:b/>
                <w:sz w:val="18"/>
                <w:szCs w:val="18"/>
              </w:rPr>
              <w:t>H</w:t>
            </w:r>
            <w:r w:rsidR="00D13EB5" w:rsidRPr="006374AE">
              <w:rPr>
                <w:rFonts w:cstheme="minorHAnsi"/>
                <w:b/>
                <w:sz w:val="18"/>
                <w:szCs w:val="18"/>
              </w:rPr>
              <w:t xml:space="preserve">umanities and Social Sciences </w:t>
            </w:r>
          </w:p>
        </w:tc>
      </w:tr>
      <w:tr w:rsidR="00DA6E9D" w:rsidRPr="006374AE" w14:paraId="7E80BA60" w14:textId="77777777" w:rsidTr="000E4232">
        <w:tc>
          <w:tcPr>
            <w:tcW w:w="5517" w:type="dxa"/>
          </w:tcPr>
          <w:p w14:paraId="6438E9C5" w14:textId="77777777" w:rsidR="00DA6E9D" w:rsidRPr="000E4232" w:rsidRDefault="00766BF6" w:rsidP="00AB6447">
            <w:pPr>
              <w:rPr>
                <w:rFonts w:cstheme="minorHAnsi"/>
                <w:b/>
                <w:bCs/>
                <w:sz w:val="17"/>
                <w:szCs w:val="17"/>
              </w:rPr>
            </w:pPr>
            <w:r w:rsidRPr="000E4232">
              <w:rPr>
                <w:rFonts w:cstheme="minorHAnsi"/>
                <w:b/>
                <w:bCs/>
                <w:sz w:val="17"/>
                <w:szCs w:val="17"/>
              </w:rPr>
              <w:t>Matter</w:t>
            </w:r>
          </w:p>
          <w:p w14:paraId="305F9ABB" w14:textId="2E1CFF59" w:rsidR="00766BF6" w:rsidRPr="000E4232" w:rsidRDefault="00766BF6" w:rsidP="00AB6447">
            <w:pPr>
              <w:rPr>
                <w:rFonts w:cstheme="minorHAnsi"/>
                <w:sz w:val="17"/>
                <w:szCs w:val="17"/>
              </w:rPr>
            </w:pPr>
            <w:r w:rsidRPr="000E4232">
              <w:rPr>
                <w:rFonts w:cstheme="minorHAnsi"/>
                <w:sz w:val="17"/>
                <w:szCs w:val="17"/>
              </w:rPr>
              <w:t>Students will learn how temperature affects the state</w:t>
            </w:r>
            <w:r w:rsidR="00566126" w:rsidRPr="000E4232">
              <w:rPr>
                <w:rFonts w:cstheme="minorHAnsi"/>
                <w:sz w:val="17"/>
                <w:szCs w:val="17"/>
              </w:rPr>
              <w:t>s</w:t>
            </w:r>
            <w:r w:rsidRPr="000E4232">
              <w:rPr>
                <w:rFonts w:cstheme="minorHAnsi"/>
                <w:sz w:val="17"/>
                <w:szCs w:val="17"/>
              </w:rPr>
              <w:t xml:space="preserve"> of matter. They will identify the differences between solids and liquids and recognise that heat can change the state of matter. Students will make predictions, ask questions, record observations and explain their findings. They will communicate their knowledge using words and labelled diagrams.</w:t>
            </w:r>
            <w:r w:rsidRPr="000E4232">
              <w:rPr>
                <w:rFonts w:cs="Arial"/>
                <w:b/>
                <w:sz w:val="17"/>
                <w:szCs w:val="17"/>
              </w:rPr>
              <w:t xml:space="preserve">  </w:t>
            </w:r>
          </w:p>
        </w:tc>
        <w:tc>
          <w:tcPr>
            <w:tcW w:w="5540" w:type="dxa"/>
          </w:tcPr>
          <w:p w14:paraId="4D5DCE70" w14:textId="54416AAC" w:rsidR="00DF20E9" w:rsidRPr="000E4232" w:rsidRDefault="0092095E" w:rsidP="00DF20E9">
            <w:pPr>
              <w:rPr>
                <w:rFonts w:cstheme="minorHAnsi"/>
                <w:sz w:val="17"/>
                <w:szCs w:val="17"/>
              </w:rPr>
            </w:pPr>
            <w:r w:rsidRPr="000E4232">
              <w:rPr>
                <w:rFonts w:cstheme="minorHAnsi"/>
                <w:sz w:val="17"/>
                <w:szCs w:val="17"/>
              </w:rPr>
              <w:t xml:space="preserve">Students will </w:t>
            </w:r>
            <w:r w:rsidR="00F02EE6" w:rsidRPr="000E4232">
              <w:rPr>
                <w:rFonts w:cstheme="minorHAnsi"/>
                <w:sz w:val="17"/>
                <w:szCs w:val="17"/>
              </w:rPr>
              <w:t>read map</w:t>
            </w:r>
            <w:r w:rsidR="006E5E8A" w:rsidRPr="000E4232">
              <w:rPr>
                <w:rFonts w:cstheme="minorHAnsi"/>
                <w:sz w:val="17"/>
                <w:szCs w:val="17"/>
              </w:rPr>
              <w:t>s</w:t>
            </w:r>
            <w:r w:rsidR="00F02EE6" w:rsidRPr="000E4232">
              <w:rPr>
                <w:rFonts w:cstheme="minorHAnsi"/>
                <w:sz w:val="17"/>
                <w:szCs w:val="17"/>
              </w:rPr>
              <w:t xml:space="preserve"> of Australia and </w:t>
            </w:r>
            <w:r w:rsidR="00115FAA" w:rsidRPr="000E4232">
              <w:rPr>
                <w:rFonts w:cstheme="minorHAnsi"/>
                <w:sz w:val="17"/>
                <w:szCs w:val="17"/>
              </w:rPr>
              <w:t>its</w:t>
            </w:r>
            <w:r w:rsidR="00F02EE6" w:rsidRPr="000E4232">
              <w:rPr>
                <w:rFonts w:cstheme="minorHAnsi"/>
                <w:sz w:val="17"/>
                <w:szCs w:val="17"/>
              </w:rPr>
              <w:t xml:space="preserve"> surrounding countries. They will </w:t>
            </w:r>
            <w:r w:rsidR="007C1481" w:rsidRPr="000E4232">
              <w:rPr>
                <w:rFonts w:cstheme="minorHAnsi"/>
                <w:sz w:val="17"/>
                <w:szCs w:val="17"/>
              </w:rPr>
              <w:t xml:space="preserve">use basic mapping </w:t>
            </w:r>
            <w:r w:rsidR="006C0B59" w:rsidRPr="000E4232">
              <w:rPr>
                <w:rFonts w:cstheme="minorHAnsi"/>
                <w:sz w:val="17"/>
                <w:szCs w:val="17"/>
              </w:rPr>
              <w:t xml:space="preserve">conventions to </w:t>
            </w:r>
            <w:r w:rsidR="00F02EE6" w:rsidRPr="000E4232">
              <w:rPr>
                <w:rFonts w:cstheme="minorHAnsi"/>
                <w:sz w:val="17"/>
                <w:szCs w:val="17"/>
              </w:rPr>
              <w:t xml:space="preserve">label </w:t>
            </w:r>
            <w:r w:rsidR="00C4127A" w:rsidRPr="000E4232">
              <w:rPr>
                <w:rFonts w:cstheme="minorHAnsi"/>
                <w:sz w:val="17"/>
                <w:szCs w:val="17"/>
              </w:rPr>
              <w:t>and identify Australia’s states</w:t>
            </w:r>
            <w:r w:rsidR="00115FAA" w:rsidRPr="000E4232">
              <w:rPr>
                <w:rFonts w:cstheme="minorHAnsi"/>
                <w:sz w:val="17"/>
                <w:szCs w:val="17"/>
              </w:rPr>
              <w:t xml:space="preserve">, </w:t>
            </w:r>
            <w:r w:rsidR="00C4127A" w:rsidRPr="000E4232">
              <w:rPr>
                <w:rFonts w:cstheme="minorHAnsi"/>
                <w:sz w:val="17"/>
                <w:szCs w:val="17"/>
              </w:rPr>
              <w:t>territories</w:t>
            </w:r>
            <w:r w:rsidR="00115FAA" w:rsidRPr="000E4232">
              <w:rPr>
                <w:rFonts w:cstheme="minorHAnsi"/>
                <w:sz w:val="17"/>
                <w:szCs w:val="17"/>
              </w:rPr>
              <w:t xml:space="preserve"> and </w:t>
            </w:r>
            <w:r w:rsidR="001A4058" w:rsidRPr="000E4232">
              <w:rPr>
                <w:rFonts w:cstheme="minorHAnsi"/>
                <w:sz w:val="17"/>
                <w:szCs w:val="17"/>
              </w:rPr>
              <w:t>important places.</w:t>
            </w:r>
            <w:r w:rsidR="00C4127A" w:rsidRPr="000E4232">
              <w:rPr>
                <w:rFonts w:cstheme="minorHAnsi"/>
                <w:sz w:val="17"/>
                <w:szCs w:val="17"/>
              </w:rPr>
              <w:t xml:space="preserve"> </w:t>
            </w:r>
            <w:r w:rsidR="001A4058" w:rsidRPr="000E4232">
              <w:rPr>
                <w:rFonts w:cstheme="minorHAnsi"/>
                <w:sz w:val="17"/>
                <w:szCs w:val="17"/>
              </w:rPr>
              <w:t xml:space="preserve">Students will </w:t>
            </w:r>
            <w:r w:rsidR="00C4127A" w:rsidRPr="000E4232">
              <w:rPr>
                <w:rFonts w:cstheme="minorHAnsi"/>
                <w:sz w:val="17"/>
                <w:szCs w:val="17"/>
              </w:rPr>
              <w:t>in</w:t>
            </w:r>
            <w:r w:rsidR="006C0B59" w:rsidRPr="000E4232">
              <w:rPr>
                <w:rFonts w:cstheme="minorHAnsi"/>
                <w:sz w:val="17"/>
                <w:szCs w:val="17"/>
              </w:rPr>
              <w:t xml:space="preserve">terpret data </w:t>
            </w:r>
            <w:r w:rsidR="008F72AD" w:rsidRPr="000E4232">
              <w:rPr>
                <w:rFonts w:cstheme="minorHAnsi"/>
                <w:sz w:val="17"/>
                <w:szCs w:val="17"/>
              </w:rPr>
              <w:t xml:space="preserve">by putting it in tables and use graphs to display the data. </w:t>
            </w:r>
          </w:p>
          <w:p w14:paraId="5EBFC8A1" w14:textId="22C56E30" w:rsidR="009B2F13" w:rsidRPr="000E4232" w:rsidRDefault="009B2F13" w:rsidP="00DF20E9">
            <w:pPr>
              <w:rPr>
                <w:rFonts w:cstheme="minorHAnsi"/>
                <w:sz w:val="17"/>
                <w:szCs w:val="17"/>
              </w:rPr>
            </w:pPr>
          </w:p>
        </w:tc>
      </w:tr>
      <w:tr w:rsidR="00DA6E9D" w:rsidRPr="006374AE" w14:paraId="2B717833" w14:textId="77777777" w:rsidTr="000E4232">
        <w:tc>
          <w:tcPr>
            <w:tcW w:w="5517" w:type="dxa"/>
            <w:shd w:val="clear" w:color="auto" w:fill="D9D9D9" w:themeFill="background1" w:themeFillShade="D9"/>
          </w:tcPr>
          <w:p w14:paraId="2B7AF8AD" w14:textId="77777777" w:rsidR="00DA6E9D" w:rsidRPr="006374AE" w:rsidRDefault="00DA6E9D" w:rsidP="00AB6447">
            <w:pPr>
              <w:pStyle w:val="NoSpacing"/>
              <w:rPr>
                <w:rFonts w:cstheme="minorHAnsi"/>
                <w:b/>
                <w:sz w:val="18"/>
                <w:szCs w:val="18"/>
              </w:rPr>
            </w:pPr>
            <w:r w:rsidRPr="006374AE">
              <w:rPr>
                <w:rFonts w:cstheme="minorHAnsi"/>
                <w:b/>
                <w:sz w:val="18"/>
                <w:szCs w:val="18"/>
              </w:rPr>
              <w:t>Technolog</w:t>
            </w:r>
            <w:r w:rsidR="005938DC" w:rsidRPr="006374AE">
              <w:rPr>
                <w:rFonts w:cstheme="minorHAnsi"/>
                <w:b/>
                <w:sz w:val="18"/>
                <w:szCs w:val="18"/>
              </w:rPr>
              <w:t>ies</w:t>
            </w:r>
          </w:p>
        </w:tc>
        <w:tc>
          <w:tcPr>
            <w:tcW w:w="5540" w:type="dxa"/>
            <w:shd w:val="clear" w:color="auto" w:fill="D9D9D9" w:themeFill="background1" w:themeFillShade="D9"/>
          </w:tcPr>
          <w:p w14:paraId="27A2CBCE" w14:textId="77777777" w:rsidR="00DA6E9D" w:rsidRPr="006374AE" w:rsidRDefault="00DA6E9D" w:rsidP="00AB6447">
            <w:pPr>
              <w:pStyle w:val="NoSpacing"/>
              <w:rPr>
                <w:rFonts w:cstheme="minorHAnsi"/>
                <w:b/>
                <w:sz w:val="18"/>
                <w:szCs w:val="18"/>
              </w:rPr>
            </w:pPr>
            <w:r w:rsidRPr="006374AE">
              <w:rPr>
                <w:rFonts w:cstheme="minorHAnsi"/>
                <w:b/>
                <w:sz w:val="18"/>
                <w:szCs w:val="18"/>
              </w:rPr>
              <w:t xml:space="preserve">The Arts </w:t>
            </w:r>
          </w:p>
        </w:tc>
      </w:tr>
      <w:tr w:rsidR="000E4232" w:rsidRPr="006374AE" w14:paraId="71A38184" w14:textId="77777777" w:rsidTr="000E4232">
        <w:trPr>
          <w:trHeight w:val="1638"/>
        </w:trPr>
        <w:tc>
          <w:tcPr>
            <w:tcW w:w="5517" w:type="dxa"/>
            <w:vMerge w:val="restart"/>
          </w:tcPr>
          <w:p w14:paraId="791729C8" w14:textId="77777777" w:rsidR="000E4232" w:rsidRPr="000E4232" w:rsidRDefault="000E4232" w:rsidP="00884793">
            <w:pPr>
              <w:shd w:val="clear" w:color="auto" w:fill="FFFFFF"/>
              <w:rPr>
                <w:rFonts w:eastAsia="Times New Roman" w:cstheme="minorHAnsi"/>
                <w:b/>
                <w:color w:val="201F1E"/>
                <w:sz w:val="17"/>
                <w:szCs w:val="17"/>
                <w:lang w:eastAsia="zh-TW"/>
              </w:rPr>
            </w:pPr>
            <w:r w:rsidRPr="000E4232">
              <w:rPr>
                <w:rFonts w:eastAsia="Times New Roman" w:cstheme="minorHAnsi"/>
                <w:b/>
                <w:color w:val="201F1E"/>
                <w:sz w:val="17"/>
                <w:szCs w:val="17"/>
                <w:lang w:eastAsia="zh-TW"/>
              </w:rPr>
              <w:t>Technology - Digital Technology</w:t>
            </w:r>
          </w:p>
          <w:p w14:paraId="664621F0" w14:textId="0ACAA97E" w:rsidR="000E4232" w:rsidRPr="000E4232" w:rsidRDefault="000E4232" w:rsidP="00884793">
            <w:pPr>
              <w:shd w:val="clear" w:color="auto" w:fill="FFFFFF"/>
              <w:rPr>
                <w:rFonts w:eastAsia="Times New Roman" w:cstheme="minorHAnsi"/>
                <w:color w:val="201F1E"/>
                <w:sz w:val="17"/>
                <w:szCs w:val="17"/>
                <w:lang w:eastAsia="zh-TW"/>
              </w:rPr>
            </w:pPr>
            <w:r w:rsidRPr="000E4232">
              <w:rPr>
                <w:rFonts w:eastAsia="Times New Roman" w:cstheme="minorHAnsi"/>
                <w:color w:val="201F1E"/>
                <w:sz w:val="17"/>
                <w:szCs w:val="17"/>
                <w:lang w:eastAsia="zh-TW"/>
              </w:rPr>
              <w:t>In this unit, students will explore the inquiry question ‘H</w:t>
            </w:r>
            <w:r w:rsidRPr="000E4232">
              <w:rPr>
                <w:rFonts w:eastAsia="Times New Roman" w:cstheme="minorHAnsi"/>
                <w:color w:val="201F1E"/>
                <w:sz w:val="17"/>
                <w:szCs w:val="17"/>
                <w:bdr w:val="none" w:sz="0" w:space="0" w:color="auto" w:frame="1"/>
                <w:lang w:eastAsia="zh-TW"/>
              </w:rPr>
              <w:t>ow might we create a Scratch project showing our knowledge of multiplication facts that engages and educates the user?’ </w:t>
            </w:r>
            <w:r w:rsidRPr="000E4232">
              <w:rPr>
                <w:rFonts w:eastAsia="Times New Roman" w:cstheme="minorHAnsi"/>
                <w:color w:val="201F1E"/>
                <w:sz w:val="17"/>
                <w:szCs w:val="17"/>
                <w:lang w:eastAsia="zh-TW"/>
              </w:rPr>
              <w:t>Students will use the LAUNCH cycle to design a quiz game on Scratch, that engages and educates the user. They will achieve this by creating algorithms using basic coding blocks. </w:t>
            </w:r>
            <w:r w:rsidRPr="000E4232">
              <w:rPr>
                <w:rFonts w:eastAsia="Times New Roman" w:cstheme="minorHAnsi"/>
                <w:color w:val="201F1E"/>
                <w:sz w:val="17"/>
                <w:szCs w:val="17"/>
                <w:bdr w:val="none" w:sz="0" w:space="0" w:color="auto" w:frame="1"/>
                <w:lang w:eastAsia="zh-TW"/>
              </w:rPr>
              <w:t>Students will extend their digital knowledge by learning about hardware, software and peripheral devices in order to identify the purpose of various digital systems.</w:t>
            </w:r>
          </w:p>
        </w:tc>
        <w:tc>
          <w:tcPr>
            <w:tcW w:w="5540" w:type="dxa"/>
          </w:tcPr>
          <w:p w14:paraId="7EB12FE5" w14:textId="77777777" w:rsidR="000E4232" w:rsidRPr="000E4232" w:rsidRDefault="000E4232" w:rsidP="00290EF7">
            <w:pPr>
              <w:pStyle w:val="NoSpacing"/>
              <w:rPr>
                <w:rFonts w:cstheme="minorHAnsi"/>
                <w:b/>
                <w:sz w:val="17"/>
                <w:szCs w:val="17"/>
              </w:rPr>
            </w:pPr>
            <w:r w:rsidRPr="000E4232">
              <w:rPr>
                <w:rFonts w:cstheme="minorHAnsi"/>
                <w:b/>
                <w:sz w:val="17"/>
                <w:szCs w:val="17"/>
              </w:rPr>
              <w:t xml:space="preserve">Visual Art: </w:t>
            </w:r>
          </w:p>
          <w:p w14:paraId="2B90EB66" w14:textId="58D3FD50" w:rsidR="000E4232" w:rsidRPr="000E4232" w:rsidRDefault="000E4232" w:rsidP="00290EF7">
            <w:pPr>
              <w:pStyle w:val="NoSpacing"/>
              <w:rPr>
                <w:rFonts w:cstheme="minorHAnsi"/>
                <w:b/>
                <w:sz w:val="17"/>
                <w:szCs w:val="17"/>
              </w:rPr>
            </w:pPr>
            <w:r w:rsidRPr="000E4232">
              <w:rPr>
                <w:rFonts w:cstheme="minorHAnsi"/>
                <w:color w:val="201F1E"/>
                <w:sz w:val="17"/>
                <w:szCs w:val="17"/>
                <w:shd w:val="clear" w:color="auto" w:fill="FFFFFF"/>
              </w:rPr>
              <w:t>This term in Visual Arts students will be making and responding to artworks. They will be continuing to explore elements of Art such as line, shape, colour and space when responding to their own and others art pieces. They will use this knowledge to create a landscape inspired by Aboriginal artist Bronwyn Bancroft in class, as well as other visual art pieces.</w:t>
            </w:r>
          </w:p>
        </w:tc>
      </w:tr>
      <w:tr w:rsidR="00E0240E" w:rsidRPr="006374AE" w14:paraId="4EE01B3E" w14:textId="77777777" w:rsidTr="000E4232">
        <w:trPr>
          <w:trHeight w:val="72"/>
        </w:trPr>
        <w:tc>
          <w:tcPr>
            <w:tcW w:w="5517" w:type="dxa"/>
            <w:vMerge/>
          </w:tcPr>
          <w:p w14:paraId="313FE0B3" w14:textId="77777777" w:rsidR="00E0240E" w:rsidRPr="000E4232" w:rsidRDefault="00E0240E" w:rsidP="00AB6447">
            <w:pPr>
              <w:pStyle w:val="NoSpacing"/>
              <w:jc w:val="both"/>
              <w:rPr>
                <w:rFonts w:cstheme="minorHAnsi"/>
                <w:sz w:val="17"/>
                <w:szCs w:val="17"/>
                <w:lang w:val="en"/>
              </w:rPr>
            </w:pPr>
          </w:p>
        </w:tc>
        <w:tc>
          <w:tcPr>
            <w:tcW w:w="5540" w:type="dxa"/>
          </w:tcPr>
          <w:p w14:paraId="7A9C07B1" w14:textId="5E7DD545" w:rsidR="00E0240E" w:rsidRPr="000E4232" w:rsidRDefault="00E0240E" w:rsidP="00290EF7">
            <w:pPr>
              <w:pStyle w:val="NoSpacing"/>
              <w:rPr>
                <w:rFonts w:cstheme="minorHAnsi"/>
                <w:b/>
                <w:sz w:val="17"/>
                <w:szCs w:val="17"/>
              </w:rPr>
            </w:pPr>
            <w:r w:rsidRPr="000E4232">
              <w:rPr>
                <w:rFonts w:cstheme="minorHAnsi"/>
                <w:b/>
                <w:sz w:val="17"/>
                <w:szCs w:val="17"/>
              </w:rPr>
              <w:t xml:space="preserve">Dance: </w:t>
            </w:r>
            <w:r w:rsidR="003C39BF" w:rsidRPr="000E4232">
              <w:rPr>
                <w:rFonts w:cs="Calibri"/>
                <w:color w:val="000000"/>
                <w:sz w:val="17"/>
                <w:szCs w:val="17"/>
                <w:shd w:val="clear" w:color="auto" w:fill="FFFFFF"/>
              </w:rPr>
              <w:t>Students will be guided through the process of choreographing their own dance from a stimulus.</w:t>
            </w:r>
            <w:r w:rsidR="003C39BF" w:rsidRPr="000E4232">
              <w:rPr>
                <w:rStyle w:val="xcontentpasted0"/>
                <w:rFonts w:cs="Calibri"/>
                <w:color w:val="000000"/>
                <w:sz w:val="17"/>
                <w:szCs w:val="17"/>
                <w:bdr w:val="none" w:sz="0" w:space="0" w:color="auto" w:frame="1"/>
                <w:shd w:val="clear" w:color="auto" w:fill="FFFFFF"/>
              </w:rPr>
              <w:t>  </w:t>
            </w:r>
            <w:r w:rsidR="003C39BF" w:rsidRPr="000E4232">
              <w:rPr>
                <w:rFonts w:cs="Calibri"/>
                <w:color w:val="000000"/>
                <w:sz w:val="17"/>
                <w:szCs w:val="17"/>
                <w:shd w:val="clear" w:color="auto" w:fill="FFFFFF"/>
              </w:rPr>
              <w:t>They will learn how to describe similarities and differences between dances they make, perform and view.</w:t>
            </w:r>
            <w:r w:rsidR="003C39BF" w:rsidRPr="000E4232">
              <w:rPr>
                <w:rFonts w:cs="Calibri"/>
                <w:b/>
                <w:bCs/>
                <w:color w:val="000000"/>
                <w:sz w:val="17"/>
                <w:szCs w:val="17"/>
                <w:shd w:val="clear" w:color="auto" w:fill="FFFFFF"/>
              </w:rPr>
              <w:t> </w:t>
            </w:r>
          </w:p>
        </w:tc>
      </w:tr>
      <w:tr w:rsidR="00E0240E" w:rsidRPr="006374AE" w14:paraId="02947F60" w14:textId="77777777" w:rsidTr="000E4232">
        <w:trPr>
          <w:trHeight w:val="72"/>
        </w:trPr>
        <w:tc>
          <w:tcPr>
            <w:tcW w:w="5517" w:type="dxa"/>
            <w:vMerge/>
          </w:tcPr>
          <w:p w14:paraId="068202CD" w14:textId="77777777" w:rsidR="00E0240E" w:rsidRPr="000E4232" w:rsidRDefault="00E0240E" w:rsidP="00AB6447">
            <w:pPr>
              <w:pStyle w:val="NoSpacing"/>
              <w:jc w:val="both"/>
              <w:rPr>
                <w:rFonts w:cstheme="minorHAnsi"/>
                <w:sz w:val="17"/>
                <w:szCs w:val="17"/>
                <w:lang w:val="en"/>
              </w:rPr>
            </w:pPr>
          </w:p>
        </w:tc>
        <w:tc>
          <w:tcPr>
            <w:tcW w:w="5540" w:type="dxa"/>
          </w:tcPr>
          <w:p w14:paraId="51562B13" w14:textId="77777777" w:rsidR="00BB2FC4" w:rsidRPr="000E4232" w:rsidRDefault="00BB2FC4" w:rsidP="00BB2FC4">
            <w:pPr>
              <w:pStyle w:val="xmsonormal"/>
              <w:shd w:val="clear" w:color="auto" w:fill="FFFFFF"/>
              <w:spacing w:before="0" w:beforeAutospacing="0" w:after="0" w:afterAutospacing="0"/>
              <w:textAlignment w:val="baseline"/>
              <w:rPr>
                <w:rFonts w:asciiTheme="minorHAnsi" w:hAnsiTheme="minorHAnsi" w:cs="Calibri"/>
                <w:b/>
                <w:bCs/>
                <w:color w:val="242424"/>
                <w:sz w:val="17"/>
                <w:szCs w:val="17"/>
              </w:rPr>
            </w:pPr>
            <w:r w:rsidRPr="000E4232">
              <w:rPr>
                <w:rStyle w:val="xcontentpasted0"/>
                <w:rFonts w:asciiTheme="minorHAnsi" w:hAnsiTheme="minorHAnsi" w:cs="Calibri"/>
                <w:b/>
                <w:bCs/>
                <w:color w:val="000000"/>
                <w:sz w:val="17"/>
                <w:szCs w:val="17"/>
                <w:bdr w:val="none" w:sz="0" w:space="0" w:color="auto" w:frame="1"/>
              </w:rPr>
              <w:t>Classroom music:  </w:t>
            </w:r>
          </w:p>
          <w:p w14:paraId="71BF4C6B" w14:textId="6A7C73CE" w:rsidR="00BB2FC4" w:rsidRPr="000E4232" w:rsidRDefault="00BB2FC4" w:rsidP="000E4232">
            <w:pPr>
              <w:pStyle w:val="xmsonospacing"/>
              <w:shd w:val="clear" w:color="auto" w:fill="FFFFFF"/>
              <w:spacing w:before="0" w:beforeAutospacing="0" w:after="0" w:afterAutospacing="0"/>
              <w:jc w:val="both"/>
              <w:rPr>
                <w:rFonts w:asciiTheme="minorHAnsi" w:hAnsiTheme="minorHAnsi" w:cs="Calibri"/>
                <w:color w:val="000000"/>
                <w:sz w:val="17"/>
                <w:szCs w:val="17"/>
              </w:rPr>
            </w:pPr>
            <w:r w:rsidRPr="000E4232">
              <w:rPr>
                <w:rStyle w:val="xcontentpasted0"/>
                <w:rFonts w:asciiTheme="minorHAnsi" w:hAnsiTheme="minorHAnsi" w:cs="Calibri"/>
                <w:color w:val="000000"/>
                <w:sz w:val="17"/>
                <w:szCs w:val="17"/>
                <w:bdr w:val="none" w:sz="0" w:space="0" w:color="auto" w:frame="1"/>
              </w:rPr>
              <w:t>Communicate about the music they listen to, make and perform and where and why people make music.</w:t>
            </w:r>
          </w:p>
          <w:p w14:paraId="52E3A0E0" w14:textId="59E3CFDA" w:rsidR="00BB2FC4" w:rsidRPr="000E4232" w:rsidRDefault="00BB2FC4" w:rsidP="000E4232">
            <w:pPr>
              <w:pStyle w:val="xmsonospacing"/>
              <w:shd w:val="clear" w:color="auto" w:fill="FFFFFF"/>
              <w:spacing w:before="0" w:beforeAutospacing="0" w:after="0" w:afterAutospacing="0"/>
              <w:jc w:val="both"/>
              <w:rPr>
                <w:rFonts w:asciiTheme="minorHAnsi" w:hAnsiTheme="minorHAnsi" w:cs="Calibri"/>
                <w:color w:val="000000"/>
                <w:sz w:val="17"/>
                <w:szCs w:val="17"/>
              </w:rPr>
            </w:pPr>
            <w:r w:rsidRPr="000E4232">
              <w:rPr>
                <w:rStyle w:val="xcontentpasted0"/>
                <w:rFonts w:asciiTheme="minorHAnsi" w:hAnsiTheme="minorHAnsi" w:cs="Calibri"/>
                <w:color w:val="000000"/>
                <w:sz w:val="17"/>
                <w:szCs w:val="17"/>
                <w:bdr w:val="none" w:sz="0" w:space="0" w:color="auto" w:frame="1"/>
              </w:rPr>
              <w:t>Improvise, compose, arrange and perform music.</w:t>
            </w:r>
          </w:p>
          <w:p w14:paraId="44B22DD1" w14:textId="2FEB7FFB" w:rsidR="00057D65" w:rsidRPr="000E4232" w:rsidRDefault="00BB2FC4" w:rsidP="000E4232">
            <w:pPr>
              <w:pStyle w:val="xmsonospacing"/>
              <w:shd w:val="clear" w:color="auto" w:fill="FFFFFF"/>
              <w:spacing w:before="0" w:beforeAutospacing="0" w:after="0" w:afterAutospacing="0"/>
              <w:jc w:val="both"/>
              <w:rPr>
                <w:rFonts w:asciiTheme="minorHAnsi" w:hAnsiTheme="minorHAnsi" w:cs="Calibri"/>
                <w:color w:val="000000"/>
                <w:sz w:val="17"/>
                <w:szCs w:val="17"/>
              </w:rPr>
            </w:pPr>
            <w:r w:rsidRPr="000E4232">
              <w:rPr>
                <w:rStyle w:val="xcontentpasted0"/>
                <w:rFonts w:asciiTheme="minorHAnsi" w:hAnsiTheme="minorHAnsi" w:cs="Calibri"/>
                <w:color w:val="000000"/>
                <w:sz w:val="17"/>
                <w:szCs w:val="17"/>
                <w:bdr w:val="none" w:sz="0" w:space="0" w:color="auto" w:frame="1"/>
              </w:rPr>
              <w:t>Demonstrate aural skills by staying in tune and keeping in time when they sing and play.</w:t>
            </w:r>
          </w:p>
        </w:tc>
      </w:tr>
      <w:tr w:rsidR="00DA6E9D" w:rsidRPr="006374AE" w14:paraId="1AE27BD6" w14:textId="77777777" w:rsidTr="000E4232">
        <w:tc>
          <w:tcPr>
            <w:tcW w:w="5517" w:type="dxa"/>
            <w:shd w:val="clear" w:color="auto" w:fill="D9D9D9" w:themeFill="background1" w:themeFillShade="D9"/>
          </w:tcPr>
          <w:p w14:paraId="15E72E30" w14:textId="77777777" w:rsidR="00DA6E9D" w:rsidRPr="006374AE" w:rsidRDefault="00DA6E9D" w:rsidP="00AB6447">
            <w:pPr>
              <w:pStyle w:val="NoSpacing"/>
              <w:rPr>
                <w:rFonts w:cstheme="minorHAnsi"/>
                <w:b/>
                <w:sz w:val="18"/>
                <w:szCs w:val="18"/>
              </w:rPr>
            </w:pPr>
            <w:r w:rsidRPr="006374AE">
              <w:rPr>
                <w:rFonts w:cstheme="minorHAnsi"/>
                <w:b/>
                <w:sz w:val="18"/>
                <w:szCs w:val="18"/>
              </w:rPr>
              <w:t xml:space="preserve">Health and Physical Education </w:t>
            </w:r>
          </w:p>
        </w:tc>
        <w:tc>
          <w:tcPr>
            <w:tcW w:w="5540" w:type="dxa"/>
            <w:shd w:val="clear" w:color="auto" w:fill="D9D9D9" w:themeFill="background1" w:themeFillShade="D9"/>
          </w:tcPr>
          <w:p w14:paraId="60E3B6A3" w14:textId="1D3AF472" w:rsidR="00DA6E9D" w:rsidRPr="006374AE" w:rsidRDefault="005938DC" w:rsidP="00AB6447">
            <w:pPr>
              <w:pStyle w:val="NoSpacing"/>
              <w:rPr>
                <w:rFonts w:cstheme="minorHAnsi"/>
                <w:b/>
                <w:sz w:val="18"/>
                <w:szCs w:val="18"/>
              </w:rPr>
            </w:pPr>
            <w:r w:rsidRPr="006374AE">
              <w:rPr>
                <w:rFonts w:cstheme="minorHAnsi"/>
                <w:b/>
                <w:sz w:val="18"/>
                <w:szCs w:val="18"/>
              </w:rPr>
              <w:t>Japanese</w:t>
            </w:r>
          </w:p>
        </w:tc>
      </w:tr>
      <w:tr w:rsidR="00A4466A" w:rsidRPr="006374AE" w14:paraId="18B56298" w14:textId="77777777" w:rsidTr="000E4232">
        <w:trPr>
          <w:trHeight w:val="180"/>
        </w:trPr>
        <w:tc>
          <w:tcPr>
            <w:tcW w:w="5517" w:type="dxa"/>
          </w:tcPr>
          <w:p w14:paraId="52AF981A" w14:textId="77777777" w:rsidR="00A4466A" w:rsidRPr="000E4232" w:rsidRDefault="00A4466A" w:rsidP="003576E2">
            <w:pPr>
              <w:pStyle w:val="AABULLET"/>
              <w:numPr>
                <w:ilvl w:val="0"/>
                <w:numId w:val="0"/>
              </w:numPr>
              <w:ind w:left="284" w:hanging="284"/>
              <w:rPr>
                <w:rFonts w:asciiTheme="minorHAnsi" w:hAnsiTheme="minorHAnsi" w:cstheme="minorHAnsi"/>
                <w:b/>
                <w:sz w:val="17"/>
                <w:szCs w:val="17"/>
              </w:rPr>
            </w:pPr>
            <w:r w:rsidRPr="000E4232">
              <w:rPr>
                <w:rFonts w:asciiTheme="minorHAnsi" w:hAnsiTheme="minorHAnsi" w:cstheme="minorHAnsi"/>
                <w:b/>
                <w:sz w:val="17"/>
                <w:szCs w:val="17"/>
              </w:rPr>
              <w:t>Health:</w:t>
            </w:r>
          </w:p>
          <w:p w14:paraId="0FAD2999" w14:textId="675568C7" w:rsidR="006D6D94" w:rsidRPr="000E4232" w:rsidRDefault="006D6D94" w:rsidP="00ED536D">
            <w:pPr>
              <w:pStyle w:val="AABULLET"/>
              <w:numPr>
                <w:ilvl w:val="0"/>
                <w:numId w:val="0"/>
              </w:numPr>
              <w:ind w:left="284" w:hanging="284"/>
              <w:rPr>
                <w:rFonts w:asciiTheme="minorHAnsi" w:hAnsiTheme="minorHAnsi"/>
                <w:sz w:val="17"/>
                <w:szCs w:val="17"/>
              </w:rPr>
            </w:pPr>
            <w:r w:rsidRPr="000E4232">
              <w:rPr>
                <w:rFonts w:asciiTheme="minorHAnsi" w:hAnsiTheme="minorHAnsi" w:cstheme="minorHAnsi"/>
                <w:b/>
                <w:sz w:val="17"/>
                <w:szCs w:val="17"/>
              </w:rPr>
              <w:t>Feeling Safe</w:t>
            </w:r>
            <w:r w:rsidR="00ED536D" w:rsidRPr="000E4232">
              <w:rPr>
                <w:rFonts w:asciiTheme="minorHAnsi" w:hAnsiTheme="minorHAnsi" w:cstheme="minorHAnsi"/>
                <w:b/>
                <w:sz w:val="17"/>
                <w:szCs w:val="17"/>
              </w:rPr>
              <w:t xml:space="preserve"> - </w:t>
            </w:r>
            <w:r w:rsidRPr="000E4232">
              <w:rPr>
                <w:rFonts w:asciiTheme="minorHAnsi" w:hAnsiTheme="minorHAnsi"/>
                <w:sz w:val="17"/>
                <w:szCs w:val="17"/>
              </w:rPr>
              <w:t>In this unit, students will explore risk-taking behaviours, their rights and responsibilities and decision-making strategies to help keep them safe.</w:t>
            </w:r>
          </w:p>
          <w:p w14:paraId="7DB57470" w14:textId="578B1C6A" w:rsidR="006D6D94" w:rsidRPr="000E4232" w:rsidRDefault="006D6D94" w:rsidP="003576E2">
            <w:pPr>
              <w:pStyle w:val="AABULLET"/>
              <w:numPr>
                <w:ilvl w:val="0"/>
                <w:numId w:val="0"/>
              </w:numPr>
              <w:ind w:left="284" w:hanging="284"/>
              <w:rPr>
                <w:rFonts w:asciiTheme="minorHAnsi" w:hAnsiTheme="minorHAnsi" w:cstheme="minorHAnsi"/>
                <w:b/>
                <w:sz w:val="17"/>
                <w:szCs w:val="17"/>
              </w:rPr>
            </w:pPr>
          </w:p>
        </w:tc>
        <w:tc>
          <w:tcPr>
            <w:tcW w:w="5540" w:type="dxa"/>
            <w:vMerge w:val="restart"/>
          </w:tcPr>
          <w:p w14:paraId="3540F9A1" w14:textId="5F525005" w:rsidR="00A4466A" w:rsidRPr="000E4232" w:rsidRDefault="00766BF6" w:rsidP="00AB6447">
            <w:pPr>
              <w:pStyle w:val="NoSpacing"/>
              <w:rPr>
                <w:rFonts w:cstheme="minorHAnsi"/>
                <w:sz w:val="17"/>
                <w:szCs w:val="17"/>
              </w:rPr>
            </w:pPr>
            <w:r w:rsidRPr="000E4232">
              <w:rPr>
                <w:rFonts w:cs="Calibri"/>
                <w:color w:val="000000"/>
                <w:sz w:val="17"/>
                <w:szCs w:val="17"/>
                <w:bdr w:val="none" w:sz="0" w:space="0" w:color="auto" w:frame="1"/>
                <w:shd w:val="clear" w:color="auto" w:fill="FFFFFF"/>
              </w:rPr>
              <w:t>Students will learn the words for subjects and will explain what they study at school. They will increase their knowledge of Japanese classroom objects and classroom instructions, including asking for permission (</w:t>
            </w:r>
            <w:proofErr w:type="gramStart"/>
            <w:r w:rsidRPr="000E4232">
              <w:rPr>
                <w:rFonts w:cs="Calibri"/>
                <w:color w:val="000000"/>
                <w:sz w:val="17"/>
                <w:szCs w:val="17"/>
                <w:bdr w:val="none" w:sz="0" w:space="0" w:color="auto" w:frame="1"/>
                <w:shd w:val="clear" w:color="auto" w:fill="FFFFFF"/>
              </w:rPr>
              <w:t>e.g.</w:t>
            </w:r>
            <w:proofErr w:type="gramEnd"/>
            <w:r w:rsidRPr="000E4232">
              <w:rPr>
                <w:rFonts w:cs="Calibri"/>
                <w:color w:val="000000"/>
                <w:sz w:val="17"/>
                <w:szCs w:val="17"/>
                <w:bdr w:val="none" w:sz="0" w:space="0" w:color="auto" w:frame="1"/>
                <w:shd w:val="clear" w:color="auto" w:fill="FFFFFF"/>
              </w:rPr>
              <w:t xml:space="preserve"> may I go to the toilet?). They will use basic adjectives (fun, exciting) to communicate about their school subjects. Students create a visual representation of their school and will explain what they do in each space.  </w:t>
            </w:r>
          </w:p>
        </w:tc>
      </w:tr>
      <w:tr w:rsidR="00A4466A" w:rsidRPr="006374AE" w14:paraId="1240C5C6" w14:textId="77777777" w:rsidTr="000E4232">
        <w:trPr>
          <w:trHeight w:val="180"/>
        </w:trPr>
        <w:tc>
          <w:tcPr>
            <w:tcW w:w="5517" w:type="dxa"/>
          </w:tcPr>
          <w:p w14:paraId="057154F2" w14:textId="5F8B98B5" w:rsidR="00A4466A" w:rsidRPr="000E4232" w:rsidRDefault="00A4466A" w:rsidP="00D2286B">
            <w:pPr>
              <w:pStyle w:val="AABULLET"/>
              <w:numPr>
                <w:ilvl w:val="0"/>
                <w:numId w:val="0"/>
              </w:numPr>
              <w:ind w:left="284" w:hanging="284"/>
              <w:rPr>
                <w:rFonts w:asciiTheme="minorHAnsi" w:hAnsiTheme="minorHAnsi" w:cstheme="minorHAnsi"/>
                <w:sz w:val="17"/>
                <w:szCs w:val="17"/>
              </w:rPr>
            </w:pPr>
            <w:r w:rsidRPr="000E4232">
              <w:rPr>
                <w:rFonts w:asciiTheme="minorHAnsi" w:hAnsiTheme="minorHAnsi" w:cstheme="minorHAnsi"/>
                <w:b/>
                <w:sz w:val="17"/>
                <w:szCs w:val="17"/>
              </w:rPr>
              <w:t>Physical Education:</w:t>
            </w:r>
            <w:r w:rsidR="00866893" w:rsidRPr="000E4232">
              <w:rPr>
                <w:rFonts w:asciiTheme="minorHAnsi" w:hAnsiTheme="minorHAnsi" w:cstheme="minorHAnsi"/>
                <w:b/>
                <w:sz w:val="17"/>
                <w:szCs w:val="17"/>
              </w:rPr>
              <w:t xml:space="preserve"> </w:t>
            </w:r>
          </w:p>
          <w:p w14:paraId="0194112D" w14:textId="39AAEEC6" w:rsidR="000925C3" w:rsidRPr="000E4232" w:rsidRDefault="00ED536D" w:rsidP="00ED13DF">
            <w:pPr>
              <w:pStyle w:val="AABULLET"/>
              <w:numPr>
                <w:ilvl w:val="0"/>
                <w:numId w:val="0"/>
              </w:numPr>
              <w:ind w:left="284" w:hanging="284"/>
              <w:rPr>
                <w:rFonts w:asciiTheme="minorHAnsi" w:hAnsiTheme="minorHAnsi" w:cstheme="minorHAnsi"/>
                <w:sz w:val="17"/>
                <w:szCs w:val="17"/>
              </w:rPr>
            </w:pPr>
            <w:r w:rsidRPr="000E4232">
              <w:rPr>
                <w:rFonts w:asciiTheme="minorHAnsi" w:hAnsiTheme="minorHAnsi" w:cs="Calibri"/>
                <w:color w:val="242424"/>
                <w:sz w:val="17"/>
                <w:szCs w:val="17"/>
                <w:shd w:val="clear" w:color="auto" w:fill="FFFFFF"/>
              </w:rPr>
              <w:t xml:space="preserve">       </w:t>
            </w:r>
            <w:r w:rsidR="00517557" w:rsidRPr="000E4232">
              <w:rPr>
                <w:rFonts w:asciiTheme="minorHAnsi" w:hAnsiTheme="minorHAnsi" w:cs="Calibri"/>
                <w:color w:val="242424"/>
                <w:sz w:val="17"/>
                <w:szCs w:val="17"/>
                <w:shd w:val="clear" w:color="auto" w:fill="FFFFFF"/>
              </w:rPr>
              <w:t>Games based unit focusing on fundamental ball skills, movement patterns, decision making and team work. Year 3 and 4 will be applying these skills through the game Olympic handball.</w:t>
            </w:r>
            <w:r w:rsidR="00ED13DF" w:rsidRPr="000E4232">
              <w:rPr>
                <w:rFonts w:asciiTheme="minorHAnsi" w:hAnsiTheme="minorHAnsi" w:cs="Calibri"/>
                <w:color w:val="242424"/>
                <w:sz w:val="17"/>
                <w:szCs w:val="17"/>
                <w:shd w:val="clear" w:color="auto" w:fill="FFFFFF"/>
              </w:rPr>
              <w:t xml:space="preserve"> On Tuesday afternoons w</w:t>
            </w:r>
            <w:r w:rsidR="000925C3" w:rsidRPr="000E4232">
              <w:rPr>
                <w:rFonts w:asciiTheme="minorHAnsi" w:hAnsiTheme="minorHAnsi" w:cs="Calibri"/>
                <w:color w:val="242424"/>
                <w:sz w:val="17"/>
                <w:szCs w:val="17"/>
                <w:shd w:val="clear" w:color="auto" w:fill="FFFFFF"/>
              </w:rPr>
              <w:t>e will look at AFL, netball, soccer, tag league and T-Ball</w:t>
            </w:r>
            <w:r w:rsidR="00ED13DF" w:rsidRPr="000E4232">
              <w:rPr>
                <w:rFonts w:asciiTheme="minorHAnsi" w:hAnsiTheme="minorHAnsi" w:cs="Calibri"/>
                <w:color w:val="242424"/>
                <w:sz w:val="17"/>
                <w:szCs w:val="17"/>
                <w:shd w:val="clear" w:color="auto" w:fill="FFFFFF"/>
              </w:rPr>
              <w:t xml:space="preserve"> skills</w:t>
            </w:r>
          </w:p>
        </w:tc>
        <w:tc>
          <w:tcPr>
            <w:tcW w:w="5540" w:type="dxa"/>
            <w:vMerge/>
          </w:tcPr>
          <w:p w14:paraId="2863A86A" w14:textId="77777777" w:rsidR="00A4466A" w:rsidRPr="000E4232" w:rsidRDefault="00A4466A" w:rsidP="00AB6447">
            <w:pPr>
              <w:pStyle w:val="NoSpacing"/>
              <w:rPr>
                <w:rFonts w:cstheme="minorHAnsi"/>
                <w:sz w:val="17"/>
                <w:szCs w:val="17"/>
              </w:rPr>
            </w:pPr>
          </w:p>
        </w:tc>
      </w:tr>
    </w:tbl>
    <w:p w14:paraId="26113CFE" w14:textId="77777777" w:rsidR="00AD32FF" w:rsidRPr="00F923CB" w:rsidRDefault="00AD32FF" w:rsidP="000E4232">
      <w:pPr>
        <w:rPr>
          <w:rFonts w:cstheme="minorHAnsi"/>
        </w:rPr>
      </w:pPr>
    </w:p>
    <w:sectPr w:rsidR="00AD32FF" w:rsidRPr="00F923CB" w:rsidSect="000E4232">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7EAF" w14:textId="77777777" w:rsidR="00B26287" w:rsidRDefault="00B26287" w:rsidP="00C80791">
      <w:pPr>
        <w:spacing w:after="0" w:line="240" w:lineRule="auto"/>
      </w:pPr>
      <w:r>
        <w:separator/>
      </w:r>
    </w:p>
  </w:endnote>
  <w:endnote w:type="continuationSeparator" w:id="0">
    <w:p w14:paraId="60DA0792" w14:textId="77777777" w:rsidR="00B26287" w:rsidRDefault="00B26287" w:rsidP="00C8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Beginners Bold">
    <w:panose1 w:val="000004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8916"/>
      <w:docPartObj>
        <w:docPartGallery w:val="Page Numbers (Bottom of Page)"/>
        <w:docPartUnique/>
      </w:docPartObj>
    </w:sdtPr>
    <w:sdtEndPr/>
    <w:sdtContent>
      <w:sdt>
        <w:sdtPr>
          <w:id w:val="-1769616900"/>
          <w:docPartObj>
            <w:docPartGallery w:val="Page Numbers (Top of Page)"/>
            <w:docPartUnique/>
          </w:docPartObj>
        </w:sdtPr>
        <w:sdtEndPr/>
        <w:sdtContent>
          <w:p w14:paraId="6A687BFE" w14:textId="5D942703" w:rsidR="00C80791" w:rsidRDefault="00C80791" w:rsidP="000E4232">
            <w:pPr>
              <w:pStyle w:val="Footer"/>
              <w:ind w:right="110"/>
              <w:jc w:val="right"/>
            </w:pPr>
            <w:r w:rsidRPr="00C80791">
              <w:rPr>
                <w:noProof/>
              </w:rPr>
              <mc:AlternateContent>
                <mc:Choice Requires="wps">
                  <w:drawing>
                    <wp:anchor distT="0" distB="0" distL="114300" distR="114300" simplePos="0" relativeHeight="251659264" behindDoc="0" locked="0" layoutInCell="1" allowOverlap="1" wp14:anchorId="444CBA5D" wp14:editId="29B72AD9">
                      <wp:simplePos x="0" y="0"/>
                      <wp:positionH relativeFrom="margin">
                        <wp:align>center</wp:align>
                      </wp:positionH>
                      <wp:positionV relativeFrom="paragraph">
                        <wp:posOffset>2754</wp:posOffset>
                      </wp:positionV>
                      <wp:extent cx="3813637" cy="276999"/>
                      <wp:effectExtent l="0" t="0" r="0" b="8255"/>
                      <wp:wrapNone/>
                      <wp:docPr id="7" name="TextBox 6">
                        <a:extLst xmlns:a="http://schemas.openxmlformats.org/drawingml/2006/main">
                          <a:ext uri="{FF2B5EF4-FFF2-40B4-BE49-F238E27FC236}">
                            <a16:creationId xmlns:a16="http://schemas.microsoft.com/office/drawing/2014/main" id="{B9DEC307-F3DF-4664-A156-D019789B5FC8}"/>
                          </a:ext>
                        </a:extLst>
                      </wp:docPr>
                      <wp:cNvGraphicFramePr/>
                      <a:graphic xmlns:a="http://schemas.openxmlformats.org/drawingml/2006/main">
                        <a:graphicData uri="http://schemas.microsoft.com/office/word/2010/wordprocessingShape">
                          <wps:wsp>
                            <wps:cNvSpPr txBox="1"/>
                            <wps:spPr>
                              <a:xfrm>
                                <a:off x="0" y="0"/>
                                <a:ext cx="3813637" cy="276999"/>
                              </a:xfrm>
                              <a:prstGeom prst="rect">
                                <a:avLst/>
                              </a:prstGeom>
                              <a:solidFill>
                                <a:srgbClr val="002060"/>
                              </a:solidFill>
                            </wps:spPr>
                            <wps:txbx>
                              <w:txbxContent>
                                <w:p w14:paraId="0EBF2D60" w14:textId="77777777" w:rsidR="00C80791" w:rsidRDefault="00846EF7" w:rsidP="00C80791">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wps:txbx>
                            <wps:bodyPr wrap="square" rtlCol="0">
                              <a:spAutoFit/>
                            </wps:bodyPr>
                          </wps:wsp>
                        </a:graphicData>
                      </a:graphic>
                    </wp:anchor>
                  </w:drawing>
                </mc:Choice>
                <mc:Fallback xmlns:a="http://schemas.openxmlformats.org/drawingml/2006/main" xmlns:a16="http://schemas.microsoft.com/office/drawing/2014/main">
                  <w:pict>
                    <v:shapetype id="_x0000_t202" coordsize="21600,21600" o:spt="202" path="m,l,21600r21600,l21600,xe" w14:anchorId="444CBA5D">
                      <v:stroke joinstyle="miter"/>
                      <v:path gradientshapeok="t" o:connecttype="rect"/>
                    </v:shapetype>
                    <v:shape id="TextBox 6" style="position:absolute;left:0;text-align:left;margin-left:0;margin-top:.2pt;width:300.3pt;height:21.8pt;z-index:251659264;visibility:visible;mso-wrap-style:square;mso-wrap-distance-left:9pt;mso-wrap-distance-top:0;mso-wrap-distance-right:9pt;mso-wrap-distance-bottom:0;mso-position-horizontal:center;mso-position-horizontal-relative:margin;mso-position-vertical:absolute;mso-position-vertical-relative:text;v-text-anchor:top" o:spid="_x0000_s1026" fillcolor="#00206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">
                      <v:textbox style="mso-fit-shape-to-text:t">
                        <w:txbxContent>
                          <w:p w:rsidR="00C80791" w:rsidP="00C80791" w:rsidRDefault="00846EF7" w14:paraId="0EBF2D60" w14:textId="77777777">
                            <w:pPr>
                              <w:pStyle w:val="NormalWeb"/>
                              <w:spacing w:before="0" w:beforeAutospacing="0" w:after="0" w:afterAutospacing="0"/>
                              <w:jc w:val="center"/>
                            </w:pPr>
                            <w:r>
                              <w:rPr>
                                <w:rFonts w:ascii="Calibri" w:hAnsi="Calibri" w:cstheme="minorBidi"/>
                                <w:b/>
                                <w:bCs/>
                                <w:color w:val="FFFFFF"/>
                                <w:kern w:val="24"/>
                              </w:rPr>
                              <w:t xml:space="preserve">Caring </w:t>
                            </w:r>
                            <w:r w:rsidR="00C80791">
                              <w:rPr>
                                <w:rFonts w:ascii="Calibri" w:hAnsi="Calibri" w:cstheme="minorBidi"/>
                                <w:b/>
                                <w:bCs/>
                                <w:color w:val="FFFFFF"/>
                                <w:kern w:val="24"/>
                              </w:rPr>
                              <w:t xml:space="preserve">| </w:t>
                            </w:r>
                            <w:r>
                              <w:rPr>
                                <w:rFonts w:ascii="Calibri" w:hAnsi="Calibri" w:cstheme="minorBidi"/>
                                <w:b/>
                                <w:bCs/>
                                <w:color w:val="FFFFFF"/>
                                <w:kern w:val="24"/>
                              </w:rPr>
                              <w:t>Curious</w:t>
                            </w:r>
                            <w:r w:rsidR="00C80791">
                              <w:rPr>
                                <w:rFonts w:ascii="Calibri" w:hAnsi="Calibri" w:cstheme="minorBidi"/>
                                <w:b/>
                                <w:bCs/>
                                <w:color w:val="FFFFFF"/>
                                <w:kern w:val="24"/>
                              </w:rPr>
                              <w:t xml:space="preserve"> | </w:t>
                            </w:r>
                            <w:r>
                              <w:rPr>
                                <w:rFonts w:ascii="Calibri" w:hAnsi="Calibri" w:cstheme="minorBidi"/>
                                <w:b/>
                                <w:bCs/>
                                <w:color w:val="FFFFFF"/>
                                <w:kern w:val="24"/>
                              </w:rPr>
                              <w:t>Collaborative</w:t>
                            </w:r>
                            <w:r w:rsidR="00C80791">
                              <w:rPr>
                                <w:rFonts w:ascii="Calibri" w:hAnsi="Calibri" w:cstheme="minorBidi"/>
                                <w:b/>
                                <w:bCs/>
                                <w:color w:val="FFFFFF"/>
                                <w:kern w:val="24"/>
                              </w:rPr>
                              <w:t xml:space="preserve"> | </w:t>
                            </w:r>
                            <w:r>
                              <w:rPr>
                                <w:rFonts w:ascii="Calibri" w:hAnsi="Calibri" w:cstheme="minorBidi"/>
                                <w:b/>
                                <w:bCs/>
                                <w:color w:val="FFFFFF"/>
                                <w:kern w:val="24"/>
                              </w:rPr>
                              <w:t>Citizens</w:t>
                            </w:r>
                          </w:p>
                        </w:txbxContent>
                      </v:textbox>
                      <w10:wrap anchorx="margin"/>
                    </v:shape>
                  </w:pict>
                </mc:Fallback>
              </mc:AlternateContent>
            </w:r>
          </w:p>
        </w:sdtContent>
      </w:sdt>
    </w:sdtContent>
  </w:sdt>
  <w:p w14:paraId="573C6C50" w14:textId="77777777" w:rsidR="00C80791" w:rsidRDefault="00C80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2984E" w14:textId="77777777" w:rsidR="00B26287" w:rsidRDefault="00B26287" w:rsidP="00C80791">
      <w:pPr>
        <w:spacing w:after="0" w:line="240" w:lineRule="auto"/>
      </w:pPr>
      <w:r>
        <w:separator/>
      </w:r>
    </w:p>
  </w:footnote>
  <w:footnote w:type="continuationSeparator" w:id="0">
    <w:p w14:paraId="0B4DE9E5" w14:textId="77777777" w:rsidR="00B26287" w:rsidRDefault="00B26287" w:rsidP="00C80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638"/>
    <w:multiLevelType w:val="hybridMultilevel"/>
    <w:tmpl w:val="672E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F7544"/>
    <w:multiLevelType w:val="hybridMultilevel"/>
    <w:tmpl w:val="D7EA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3B30F9"/>
    <w:multiLevelType w:val="hybridMultilevel"/>
    <w:tmpl w:val="CF6290E8"/>
    <w:lvl w:ilvl="0" w:tplc="B366E318">
      <w:start w:val="1"/>
      <w:numFmt w:val="bullet"/>
      <w:lvlText w:val="·"/>
      <w:lvlJc w:val="left"/>
      <w:pPr>
        <w:ind w:left="720" w:hanging="360"/>
      </w:pPr>
      <w:rPr>
        <w:rFonts w:ascii="Symbol" w:hAnsi="Symbol" w:hint="default"/>
      </w:rPr>
    </w:lvl>
    <w:lvl w:ilvl="1" w:tplc="8E2A844C">
      <w:start w:val="1"/>
      <w:numFmt w:val="bullet"/>
      <w:lvlText w:val="o"/>
      <w:lvlJc w:val="left"/>
      <w:pPr>
        <w:ind w:left="1440" w:hanging="360"/>
      </w:pPr>
      <w:rPr>
        <w:rFonts w:ascii="Courier New" w:hAnsi="Courier New" w:hint="default"/>
      </w:rPr>
    </w:lvl>
    <w:lvl w:ilvl="2" w:tplc="FCA022F4">
      <w:start w:val="1"/>
      <w:numFmt w:val="bullet"/>
      <w:lvlText w:val=""/>
      <w:lvlJc w:val="left"/>
      <w:pPr>
        <w:ind w:left="2160" w:hanging="360"/>
      </w:pPr>
      <w:rPr>
        <w:rFonts w:ascii="Wingdings" w:hAnsi="Wingdings" w:hint="default"/>
      </w:rPr>
    </w:lvl>
    <w:lvl w:ilvl="3" w:tplc="44E8F646">
      <w:start w:val="1"/>
      <w:numFmt w:val="bullet"/>
      <w:lvlText w:val=""/>
      <w:lvlJc w:val="left"/>
      <w:pPr>
        <w:ind w:left="2880" w:hanging="360"/>
      </w:pPr>
      <w:rPr>
        <w:rFonts w:ascii="Symbol" w:hAnsi="Symbol" w:hint="default"/>
      </w:rPr>
    </w:lvl>
    <w:lvl w:ilvl="4" w:tplc="66F05E66">
      <w:start w:val="1"/>
      <w:numFmt w:val="bullet"/>
      <w:lvlText w:val="o"/>
      <w:lvlJc w:val="left"/>
      <w:pPr>
        <w:ind w:left="3600" w:hanging="360"/>
      </w:pPr>
      <w:rPr>
        <w:rFonts w:ascii="Courier New" w:hAnsi="Courier New" w:hint="default"/>
      </w:rPr>
    </w:lvl>
    <w:lvl w:ilvl="5" w:tplc="DE1C915A">
      <w:start w:val="1"/>
      <w:numFmt w:val="bullet"/>
      <w:lvlText w:val=""/>
      <w:lvlJc w:val="left"/>
      <w:pPr>
        <w:ind w:left="4320" w:hanging="360"/>
      </w:pPr>
      <w:rPr>
        <w:rFonts w:ascii="Wingdings" w:hAnsi="Wingdings" w:hint="default"/>
      </w:rPr>
    </w:lvl>
    <w:lvl w:ilvl="6" w:tplc="9BE2C404">
      <w:start w:val="1"/>
      <w:numFmt w:val="bullet"/>
      <w:lvlText w:val=""/>
      <w:lvlJc w:val="left"/>
      <w:pPr>
        <w:ind w:left="5040" w:hanging="360"/>
      </w:pPr>
      <w:rPr>
        <w:rFonts w:ascii="Symbol" w:hAnsi="Symbol" w:hint="default"/>
      </w:rPr>
    </w:lvl>
    <w:lvl w:ilvl="7" w:tplc="547CA616">
      <w:start w:val="1"/>
      <w:numFmt w:val="bullet"/>
      <w:lvlText w:val="o"/>
      <w:lvlJc w:val="left"/>
      <w:pPr>
        <w:ind w:left="5760" w:hanging="360"/>
      </w:pPr>
      <w:rPr>
        <w:rFonts w:ascii="Courier New" w:hAnsi="Courier New" w:hint="default"/>
      </w:rPr>
    </w:lvl>
    <w:lvl w:ilvl="8" w:tplc="224E67C2">
      <w:start w:val="1"/>
      <w:numFmt w:val="bullet"/>
      <w:lvlText w:val=""/>
      <w:lvlJc w:val="left"/>
      <w:pPr>
        <w:ind w:left="6480" w:hanging="360"/>
      </w:pPr>
      <w:rPr>
        <w:rFonts w:ascii="Wingdings" w:hAnsi="Wingdings" w:hint="default"/>
      </w:rPr>
    </w:lvl>
  </w:abstractNum>
  <w:abstractNum w:abstractNumId="3" w15:restartNumberingAfterBreak="0">
    <w:nsid w:val="0DE57B6E"/>
    <w:multiLevelType w:val="hybridMultilevel"/>
    <w:tmpl w:val="BD5848D4"/>
    <w:lvl w:ilvl="0" w:tplc="5FAE3344">
      <w:start w:val="1"/>
      <w:numFmt w:val="bullet"/>
      <w:lvlText w:val="·"/>
      <w:lvlJc w:val="left"/>
      <w:pPr>
        <w:ind w:left="720" w:hanging="360"/>
      </w:pPr>
      <w:rPr>
        <w:rFonts w:ascii="Symbol" w:hAnsi="Symbol" w:hint="default"/>
      </w:rPr>
    </w:lvl>
    <w:lvl w:ilvl="1" w:tplc="31669CC8">
      <w:start w:val="1"/>
      <w:numFmt w:val="bullet"/>
      <w:lvlText w:val="o"/>
      <w:lvlJc w:val="left"/>
      <w:pPr>
        <w:ind w:left="1440" w:hanging="360"/>
      </w:pPr>
      <w:rPr>
        <w:rFonts w:ascii="Courier New" w:hAnsi="Courier New" w:hint="default"/>
      </w:rPr>
    </w:lvl>
    <w:lvl w:ilvl="2" w:tplc="1358956E">
      <w:start w:val="1"/>
      <w:numFmt w:val="bullet"/>
      <w:lvlText w:val=""/>
      <w:lvlJc w:val="left"/>
      <w:pPr>
        <w:ind w:left="2160" w:hanging="360"/>
      </w:pPr>
      <w:rPr>
        <w:rFonts w:ascii="Wingdings" w:hAnsi="Wingdings" w:hint="default"/>
      </w:rPr>
    </w:lvl>
    <w:lvl w:ilvl="3" w:tplc="012C2D8A">
      <w:start w:val="1"/>
      <w:numFmt w:val="bullet"/>
      <w:lvlText w:val=""/>
      <w:lvlJc w:val="left"/>
      <w:pPr>
        <w:ind w:left="2880" w:hanging="360"/>
      </w:pPr>
      <w:rPr>
        <w:rFonts w:ascii="Symbol" w:hAnsi="Symbol" w:hint="default"/>
      </w:rPr>
    </w:lvl>
    <w:lvl w:ilvl="4" w:tplc="624EDBD4">
      <w:start w:val="1"/>
      <w:numFmt w:val="bullet"/>
      <w:lvlText w:val="o"/>
      <w:lvlJc w:val="left"/>
      <w:pPr>
        <w:ind w:left="3600" w:hanging="360"/>
      </w:pPr>
      <w:rPr>
        <w:rFonts w:ascii="Courier New" w:hAnsi="Courier New" w:hint="default"/>
      </w:rPr>
    </w:lvl>
    <w:lvl w:ilvl="5" w:tplc="EA52DD68">
      <w:start w:val="1"/>
      <w:numFmt w:val="bullet"/>
      <w:lvlText w:val=""/>
      <w:lvlJc w:val="left"/>
      <w:pPr>
        <w:ind w:left="4320" w:hanging="360"/>
      </w:pPr>
      <w:rPr>
        <w:rFonts w:ascii="Wingdings" w:hAnsi="Wingdings" w:hint="default"/>
      </w:rPr>
    </w:lvl>
    <w:lvl w:ilvl="6" w:tplc="5E960826">
      <w:start w:val="1"/>
      <w:numFmt w:val="bullet"/>
      <w:lvlText w:val=""/>
      <w:lvlJc w:val="left"/>
      <w:pPr>
        <w:ind w:left="5040" w:hanging="360"/>
      </w:pPr>
      <w:rPr>
        <w:rFonts w:ascii="Symbol" w:hAnsi="Symbol" w:hint="default"/>
      </w:rPr>
    </w:lvl>
    <w:lvl w:ilvl="7" w:tplc="19705E3C">
      <w:start w:val="1"/>
      <w:numFmt w:val="bullet"/>
      <w:lvlText w:val="o"/>
      <w:lvlJc w:val="left"/>
      <w:pPr>
        <w:ind w:left="5760" w:hanging="360"/>
      </w:pPr>
      <w:rPr>
        <w:rFonts w:ascii="Courier New" w:hAnsi="Courier New" w:hint="default"/>
      </w:rPr>
    </w:lvl>
    <w:lvl w:ilvl="8" w:tplc="7FE2AA30">
      <w:start w:val="1"/>
      <w:numFmt w:val="bullet"/>
      <w:lvlText w:val=""/>
      <w:lvlJc w:val="left"/>
      <w:pPr>
        <w:ind w:left="6480" w:hanging="360"/>
      </w:pPr>
      <w:rPr>
        <w:rFonts w:ascii="Wingdings" w:hAnsi="Wingdings" w:hint="default"/>
      </w:rPr>
    </w:lvl>
  </w:abstractNum>
  <w:abstractNum w:abstractNumId="4" w15:restartNumberingAfterBreak="0">
    <w:nsid w:val="0E684CA2"/>
    <w:multiLevelType w:val="hybridMultilevel"/>
    <w:tmpl w:val="E3E6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F9167"/>
    <w:multiLevelType w:val="hybridMultilevel"/>
    <w:tmpl w:val="C662252C"/>
    <w:lvl w:ilvl="0" w:tplc="67D2676E">
      <w:start w:val="1"/>
      <w:numFmt w:val="bullet"/>
      <w:lvlText w:val="·"/>
      <w:lvlJc w:val="left"/>
      <w:pPr>
        <w:ind w:left="720" w:hanging="360"/>
      </w:pPr>
      <w:rPr>
        <w:rFonts w:ascii="Symbol" w:hAnsi="Symbol" w:hint="default"/>
      </w:rPr>
    </w:lvl>
    <w:lvl w:ilvl="1" w:tplc="74B85A2A">
      <w:start w:val="1"/>
      <w:numFmt w:val="bullet"/>
      <w:lvlText w:val="o"/>
      <w:lvlJc w:val="left"/>
      <w:pPr>
        <w:ind w:left="1440" w:hanging="360"/>
      </w:pPr>
      <w:rPr>
        <w:rFonts w:ascii="Courier New" w:hAnsi="Courier New" w:hint="default"/>
      </w:rPr>
    </w:lvl>
    <w:lvl w:ilvl="2" w:tplc="7598DB02">
      <w:start w:val="1"/>
      <w:numFmt w:val="bullet"/>
      <w:lvlText w:val=""/>
      <w:lvlJc w:val="left"/>
      <w:pPr>
        <w:ind w:left="2160" w:hanging="360"/>
      </w:pPr>
      <w:rPr>
        <w:rFonts w:ascii="Wingdings" w:hAnsi="Wingdings" w:hint="default"/>
      </w:rPr>
    </w:lvl>
    <w:lvl w:ilvl="3" w:tplc="9184E70A">
      <w:start w:val="1"/>
      <w:numFmt w:val="bullet"/>
      <w:lvlText w:val=""/>
      <w:lvlJc w:val="left"/>
      <w:pPr>
        <w:ind w:left="2880" w:hanging="360"/>
      </w:pPr>
      <w:rPr>
        <w:rFonts w:ascii="Symbol" w:hAnsi="Symbol" w:hint="default"/>
      </w:rPr>
    </w:lvl>
    <w:lvl w:ilvl="4" w:tplc="1194D48C">
      <w:start w:val="1"/>
      <w:numFmt w:val="bullet"/>
      <w:lvlText w:val="o"/>
      <w:lvlJc w:val="left"/>
      <w:pPr>
        <w:ind w:left="3600" w:hanging="360"/>
      </w:pPr>
      <w:rPr>
        <w:rFonts w:ascii="Courier New" w:hAnsi="Courier New" w:hint="default"/>
      </w:rPr>
    </w:lvl>
    <w:lvl w:ilvl="5" w:tplc="A364CF8C">
      <w:start w:val="1"/>
      <w:numFmt w:val="bullet"/>
      <w:lvlText w:val=""/>
      <w:lvlJc w:val="left"/>
      <w:pPr>
        <w:ind w:left="4320" w:hanging="360"/>
      </w:pPr>
      <w:rPr>
        <w:rFonts w:ascii="Wingdings" w:hAnsi="Wingdings" w:hint="default"/>
      </w:rPr>
    </w:lvl>
    <w:lvl w:ilvl="6" w:tplc="D6C87676">
      <w:start w:val="1"/>
      <w:numFmt w:val="bullet"/>
      <w:lvlText w:val=""/>
      <w:lvlJc w:val="left"/>
      <w:pPr>
        <w:ind w:left="5040" w:hanging="360"/>
      </w:pPr>
      <w:rPr>
        <w:rFonts w:ascii="Symbol" w:hAnsi="Symbol" w:hint="default"/>
      </w:rPr>
    </w:lvl>
    <w:lvl w:ilvl="7" w:tplc="313406C2">
      <w:start w:val="1"/>
      <w:numFmt w:val="bullet"/>
      <w:lvlText w:val="o"/>
      <w:lvlJc w:val="left"/>
      <w:pPr>
        <w:ind w:left="5760" w:hanging="360"/>
      </w:pPr>
      <w:rPr>
        <w:rFonts w:ascii="Courier New" w:hAnsi="Courier New" w:hint="default"/>
      </w:rPr>
    </w:lvl>
    <w:lvl w:ilvl="8" w:tplc="79CCE9F6">
      <w:start w:val="1"/>
      <w:numFmt w:val="bullet"/>
      <w:lvlText w:val=""/>
      <w:lvlJc w:val="left"/>
      <w:pPr>
        <w:ind w:left="6480" w:hanging="360"/>
      </w:pPr>
      <w:rPr>
        <w:rFonts w:ascii="Wingdings" w:hAnsi="Wingdings" w:hint="default"/>
      </w:rPr>
    </w:lvl>
  </w:abstractNum>
  <w:abstractNum w:abstractNumId="6" w15:restartNumberingAfterBreak="0">
    <w:nsid w:val="194205E6"/>
    <w:multiLevelType w:val="hybridMultilevel"/>
    <w:tmpl w:val="90523A48"/>
    <w:lvl w:ilvl="0" w:tplc="49300B12">
      <w:start w:val="1"/>
      <w:numFmt w:val="bullet"/>
      <w:lvlText w:val="·"/>
      <w:lvlJc w:val="left"/>
      <w:pPr>
        <w:ind w:left="720" w:hanging="360"/>
      </w:pPr>
      <w:rPr>
        <w:rFonts w:ascii="Symbol" w:hAnsi="Symbol" w:hint="default"/>
      </w:rPr>
    </w:lvl>
    <w:lvl w:ilvl="1" w:tplc="F7342B14">
      <w:start w:val="1"/>
      <w:numFmt w:val="bullet"/>
      <w:lvlText w:val="o"/>
      <w:lvlJc w:val="left"/>
      <w:pPr>
        <w:ind w:left="1440" w:hanging="360"/>
      </w:pPr>
      <w:rPr>
        <w:rFonts w:ascii="Courier New" w:hAnsi="Courier New" w:hint="default"/>
      </w:rPr>
    </w:lvl>
    <w:lvl w:ilvl="2" w:tplc="F5729E5C">
      <w:start w:val="1"/>
      <w:numFmt w:val="bullet"/>
      <w:lvlText w:val=""/>
      <w:lvlJc w:val="left"/>
      <w:pPr>
        <w:ind w:left="2160" w:hanging="360"/>
      </w:pPr>
      <w:rPr>
        <w:rFonts w:ascii="Wingdings" w:hAnsi="Wingdings" w:hint="default"/>
      </w:rPr>
    </w:lvl>
    <w:lvl w:ilvl="3" w:tplc="AB24120C">
      <w:start w:val="1"/>
      <w:numFmt w:val="bullet"/>
      <w:lvlText w:val=""/>
      <w:lvlJc w:val="left"/>
      <w:pPr>
        <w:ind w:left="2880" w:hanging="360"/>
      </w:pPr>
      <w:rPr>
        <w:rFonts w:ascii="Symbol" w:hAnsi="Symbol" w:hint="default"/>
      </w:rPr>
    </w:lvl>
    <w:lvl w:ilvl="4" w:tplc="C936A73E">
      <w:start w:val="1"/>
      <w:numFmt w:val="bullet"/>
      <w:lvlText w:val="o"/>
      <w:lvlJc w:val="left"/>
      <w:pPr>
        <w:ind w:left="3600" w:hanging="360"/>
      </w:pPr>
      <w:rPr>
        <w:rFonts w:ascii="Courier New" w:hAnsi="Courier New" w:hint="default"/>
      </w:rPr>
    </w:lvl>
    <w:lvl w:ilvl="5" w:tplc="A80A15A2">
      <w:start w:val="1"/>
      <w:numFmt w:val="bullet"/>
      <w:lvlText w:val=""/>
      <w:lvlJc w:val="left"/>
      <w:pPr>
        <w:ind w:left="4320" w:hanging="360"/>
      </w:pPr>
      <w:rPr>
        <w:rFonts w:ascii="Wingdings" w:hAnsi="Wingdings" w:hint="default"/>
      </w:rPr>
    </w:lvl>
    <w:lvl w:ilvl="6" w:tplc="2A3CB25E">
      <w:start w:val="1"/>
      <w:numFmt w:val="bullet"/>
      <w:lvlText w:val=""/>
      <w:lvlJc w:val="left"/>
      <w:pPr>
        <w:ind w:left="5040" w:hanging="360"/>
      </w:pPr>
      <w:rPr>
        <w:rFonts w:ascii="Symbol" w:hAnsi="Symbol" w:hint="default"/>
      </w:rPr>
    </w:lvl>
    <w:lvl w:ilvl="7" w:tplc="2EDC0B32">
      <w:start w:val="1"/>
      <w:numFmt w:val="bullet"/>
      <w:lvlText w:val="o"/>
      <w:lvlJc w:val="left"/>
      <w:pPr>
        <w:ind w:left="5760" w:hanging="360"/>
      </w:pPr>
      <w:rPr>
        <w:rFonts w:ascii="Courier New" w:hAnsi="Courier New" w:hint="default"/>
      </w:rPr>
    </w:lvl>
    <w:lvl w:ilvl="8" w:tplc="E6A02CD8">
      <w:start w:val="1"/>
      <w:numFmt w:val="bullet"/>
      <w:lvlText w:val=""/>
      <w:lvlJc w:val="left"/>
      <w:pPr>
        <w:ind w:left="6480" w:hanging="360"/>
      </w:pPr>
      <w:rPr>
        <w:rFonts w:ascii="Wingdings" w:hAnsi="Wingdings" w:hint="default"/>
      </w:rPr>
    </w:lvl>
  </w:abstractNum>
  <w:abstractNum w:abstractNumId="7" w15:restartNumberingAfterBreak="0">
    <w:nsid w:val="1C023EA5"/>
    <w:multiLevelType w:val="multilevel"/>
    <w:tmpl w:val="BB9A784E"/>
    <w:lvl w:ilvl="0">
      <w:start w:val="1"/>
      <w:numFmt w:val="bullet"/>
      <w:pStyle w:val="AABULLET"/>
      <w:lvlText w:val=""/>
      <w:lvlJc w:val="left"/>
      <w:pPr>
        <w:ind w:left="284" w:hanging="284"/>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162C71"/>
    <w:multiLevelType w:val="hybridMultilevel"/>
    <w:tmpl w:val="3B28F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758D5"/>
    <w:multiLevelType w:val="hybridMultilevel"/>
    <w:tmpl w:val="F3361126"/>
    <w:lvl w:ilvl="0" w:tplc="1B3069EA">
      <w:start w:val="1"/>
      <w:numFmt w:val="bullet"/>
      <w:lvlText w:val="·"/>
      <w:lvlJc w:val="left"/>
      <w:pPr>
        <w:ind w:left="720" w:hanging="360"/>
      </w:pPr>
      <w:rPr>
        <w:rFonts w:ascii="Symbol" w:hAnsi="Symbol" w:hint="default"/>
      </w:rPr>
    </w:lvl>
    <w:lvl w:ilvl="1" w:tplc="A62C586C">
      <w:start w:val="1"/>
      <w:numFmt w:val="bullet"/>
      <w:lvlText w:val="o"/>
      <w:lvlJc w:val="left"/>
      <w:pPr>
        <w:ind w:left="1440" w:hanging="360"/>
      </w:pPr>
      <w:rPr>
        <w:rFonts w:ascii="Courier New" w:hAnsi="Courier New" w:hint="default"/>
      </w:rPr>
    </w:lvl>
    <w:lvl w:ilvl="2" w:tplc="7CA8DC2C">
      <w:start w:val="1"/>
      <w:numFmt w:val="bullet"/>
      <w:lvlText w:val=""/>
      <w:lvlJc w:val="left"/>
      <w:pPr>
        <w:ind w:left="2160" w:hanging="360"/>
      </w:pPr>
      <w:rPr>
        <w:rFonts w:ascii="Wingdings" w:hAnsi="Wingdings" w:hint="default"/>
      </w:rPr>
    </w:lvl>
    <w:lvl w:ilvl="3" w:tplc="11E62AE2">
      <w:start w:val="1"/>
      <w:numFmt w:val="bullet"/>
      <w:lvlText w:val=""/>
      <w:lvlJc w:val="left"/>
      <w:pPr>
        <w:ind w:left="2880" w:hanging="360"/>
      </w:pPr>
      <w:rPr>
        <w:rFonts w:ascii="Symbol" w:hAnsi="Symbol" w:hint="default"/>
      </w:rPr>
    </w:lvl>
    <w:lvl w:ilvl="4" w:tplc="9906E05C">
      <w:start w:val="1"/>
      <w:numFmt w:val="bullet"/>
      <w:lvlText w:val="o"/>
      <w:lvlJc w:val="left"/>
      <w:pPr>
        <w:ind w:left="3600" w:hanging="360"/>
      </w:pPr>
      <w:rPr>
        <w:rFonts w:ascii="Courier New" w:hAnsi="Courier New" w:hint="default"/>
      </w:rPr>
    </w:lvl>
    <w:lvl w:ilvl="5" w:tplc="D1E2830A">
      <w:start w:val="1"/>
      <w:numFmt w:val="bullet"/>
      <w:lvlText w:val=""/>
      <w:lvlJc w:val="left"/>
      <w:pPr>
        <w:ind w:left="4320" w:hanging="360"/>
      </w:pPr>
      <w:rPr>
        <w:rFonts w:ascii="Wingdings" w:hAnsi="Wingdings" w:hint="default"/>
      </w:rPr>
    </w:lvl>
    <w:lvl w:ilvl="6" w:tplc="824C2776">
      <w:start w:val="1"/>
      <w:numFmt w:val="bullet"/>
      <w:lvlText w:val=""/>
      <w:lvlJc w:val="left"/>
      <w:pPr>
        <w:ind w:left="5040" w:hanging="360"/>
      </w:pPr>
      <w:rPr>
        <w:rFonts w:ascii="Symbol" w:hAnsi="Symbol" w:hint="default"/>
      </w:rPr>
    </w:lvl>
    <w:lvl w:ilvl="7" w:tplc="574ED4EC">
      <w:start w:val="1"/>
      <w:numFmt w:val="bullet"/>
      <w:lvlText w:val="o"/>
      <w:lvlJc w:val="left"/>
      <w:pPr>
        <w:ind w:left="5760" w:hanging="360"/>
      </w:pPr>
      <w:rPr>
        <w:rFonts w:ascii="Courier New" w:hAnsi="Courier New" w:hint="default"/>
      </w:rPr>
    </w:lvl>
    <w:lvl w:ilvl="8" w:tplc="E81E6254">
      <w:start w:val="1"/>
      <w:numFmt w:val="bullet"/>
      <w:lvlText w:val=""/>
      <w:lvlJc w:val="left"/>
      <w:pPr>
        <w:ind w:left="6480" w:hanging="360"/>
      </w:pPr>
      <w:rPr>
        <w:rFonts w:ascii="Wingdings" w:hAnsi="Wingdings" w:hint="default"/>
      </w:rPr>
    </w:lvl>
  </w:abstractNum>
  <w:abstractNum w:abstractNumId="10" w15:restartNumberingAfterBreak="0">
    <w:nsid w:val="2AC14F4B"/>
    <w:multiLevelType w:val="hybridMultilevel"/>
    <w:tmpl w:val="7FB6F0E8"/>
    <w:lvl w:ilvl="0" w:tplc="7AA0BFA6">
      <w:start w:val="1"/>
      <w:numFmt w:val="bullet"/>
      <w:lvlText w:val="·"/>
      <w:lvlJc w:val="left"/>
      <w:pPr>
        <w:ind w:left="720" w:hanging="360"/>
      </w:pPr>
      <w:rPr>
        <w:rFonts w:ascii="Symbol" w:hAnsi="Symbol" w:hint="default"/>
      </w:rPr>
    </w:lvl>
    <w:lvl w:ilvl="1" w:tplc="D24C4A5A">
      <w:start w:val="1"/>
      <w:numFmt w:val="bullet"/>
      <w:lvlText w:val="o"/>
      <w:lvlJc w:val="left"/>
      <w:pPr>
        <w:ind w:left="1440" w:hanging="360"/>
      </w:pPr>
      <w:rPr>
        <w:rFonts w:ascii="Courier New" w:hAnsi="Courier New" w:hint="default"/>
      </w:rPr>
    </w:lvl>
    <w:lvl w:ilvl="2" w:tplc="E5AA2738">
      <w:start w:val="1"/>
      <w:numFmt w:val="bullet"/>
      <w:lvlText w:val=""/>
      <w:lvlJc w:val="left"/>
      <w:pPr>
        <w:ind w:left="2160" w:hanging="360"/>
      </w:pPr>
      <w:rPr>
        <w:rFonts w:ascii="Wingdings" w:hAnsi="Wingdings" w:hint="default"/>
      </w:rPr>
    </w:lvl>
    <w:lvl w:ilvl="3" w:tplc="1BF26420">
      <w:start w:val="1"/>
      <w:numFmt w:val="bullet"/>
      <w:lvlText w:val=""/>
      <w:lvlJc w:val="left"/>
      <w:pPr>
        <w:ind w:left="2880" w:hanging="360"/>
      </w:pPr>
      <w:rPr>
        <w:rFonts w:ascii="Symbol" w:hAnsi="Symbol" w:hint="default"/>
      </w:rPr>
    </w:lvl>
    <w:lvl w:ilvl="4" w:tplc="B8228BBE">
      <w:start w:val="1"/>
      <w:numFmt w:val="bullet"/>
      <w:lvlText w:val="o"/>
      <w:lvlJc w:val="left"/>
      <w:pPr>
        <w:ind w:left="3600" w:hanging="360"/>
      </w:pPr>
      <w:rPr>
        <w:rFonts w:ascii="Courier New" w:hAnsi="Courier New" w:hint="default"/>
      </w:rPr>
    </w:lvl>
    <w:lvl w:ilvl="5" w:tplc="76CABF0C">
      <w:start w:val="1"/>
      <w:numFmt w:val="bullet"/>
      <w:lvlText w:val=""/>
      <w:lvlJc w:val="left"/>
      <w:pPr>
        <w:ind w:left="4320" w:hanging="360"/>
      </w:pPr>
      <w:rPr>
        <w:rFonts w:ascii="Wingdings" w:hAnsi="Wingdings" w:hint="default"/>
      </w:rPr>
    </w:lvl>
    <w:lvl w:ilvl="6" w:tplc="A656A7BA">
      <w:start w:val="1"/>
      <w:numFmt w:val="bullet"/>
      <w:lvlText w:val=""/>
      <w:lvlJc w:val="left"/>
      <w:pPr>
        <w:ind w:left="5040" w:hanging="360"/>
      </w:pPr>
      <w:rPr>
        <w:rFonts w:ascii="Symbol" w:hAnsi="Symbol" w:hint="default"/>
      </w:rPr>
    </w:lvl>
    <w:lvl w:ilvl="7" w:tplc="2084E36E">
      <w:start w:val="1"/>
      <w:numFmt w:val="bullet"/>
      <w:lvlText w:val="o"/>
      <w:lvlJc w:val="left"/>
      <w:pPr>
        <w:ind w:left="5760" w:hanging="360"/>
      </w:pPr>
      <w:rPr>
        <w:rFonts w:ascii="Courier New" w:hAnsi="Courier New" w:hint="default"/>
      </w:rPr>
    </w:lvl>
    <w:lvl w:ilvl="8" w:tplc="78F84CBA">
      <w:start w:val="1"/>
      <w:numFmt w:val="bullet"/>
      <w:lvlText w:val=""/>
      <w:lvlJc w:val="left"/>
      <w:pPr>
        <w:ind w:left="6480" w:hanging="360"/>
      </w:pPr>
      <w:rPr>
        <w:rFonts w:ascii="Wingdings" w:hAnsi="Wingdings" w:hint="default"/>
      </w:rPr>
    </w:lvl>
  </w:abstractNum>
  <w:abstractNum w:abstractNumId="11" w15:restartNumberingAfterBreak="0">
    <w:nsid w:val="3505B0B3"/>
    <w:multiLevelType w:val="hybridMultilevel"/>
    <w:tmpl w:val="D69A68EA"/>
    <w:lvl w:ilvl="0" w:tplc="5E0A1318">
      <w:start w:val="1"/>
      <w:numFmt w:val="bullet"/>
      <w:lvlText w:val="·"/>
      <w:lvlJc w:val="left"/>
      <w:pPr>
        <w:ind w:left="720" w:hanging="360"/>
      </w:pPr>
      <w:rPr>
        <w:rFonts w:ascii="Symbol" w:hAnsi="Symbol" w:hint="default"/>
      </w:rPr>
    </w:lvl>
    <w:lvl w:ilvl="1" w:tplc="E6AAC30C">
      <w:start w:val="1"/>
      <w:numFmt w:val="bullet"/>
      <w:lvlText w:val="o"/>
      <w:lvlJc w:val="left"/>
      <w:pPr>
        <w:ind w:left="1440" w:hanging="360"/>
      </w:pPr>
      <w:rPr>
        <w:rFonts w:ascii="Courier New" w:hAnsi="Courier New" w:hint="default"/>
      </w:rPr>
    </w:lvl>
    <w:lvl w:ilvl="2" w:tplc="483C93BA">
      <w:start w:val="1"/>
      <w:numFmt w:val="bullet"/>
      <w:lvlText w:val=""/>
      <w:lvlJc w:val="left"/>
      <w:pPr>
        <w:ind w:left="2160" w:hanging="360"/>
      </w:pPr>
      <w:rPr>
        <w:rFonts w:ascii="Wingdings" w:hAnsi="Wingdings" w:hint="default"/>
      </w:rPr>
    </w:lvl>
    <w:lvl w:ilvl="3" w:tplc="C7080896">
      <w:start w:val="1"/>
      <w:numFmt w:val="bullet"/>
      <w:lvlText w:val=""/>
      <w:lvlJc w:val="left"/>
      <w:pPr>
        <w:ind w:left="2880" w:hanging="360"/>
      </w:pPr>
      <w:rPr>
        <w:rFonts w:ascii="Symbol" w:hAnsi="Symbol" w:hint="default"/>
      </w:rPr>
    </w:lvl>
    <w:lvl w:ilvl="4" w:tplc="E07457D4">
      <w:start w:val="1"/>
      <w:numFmt w:val="bullet"/>
      <w:lvlText w:val="o"/>
      <w:lvlJc w:val="left"/>
      <w:pPr>
        <w:ind w:left="3600" w:hanging="360"/>
      </w:pPr>
      <w:rPr>
        <w:rFonts w:ascii="Courier New" w:hAnsi="Courier New" w:hint="default"/>
      </w:rPr>
    </w:lvl>
    <w:lvl w:ilvl="5" w:tplc="D03C2DA2">
      <w:start w:val="1"/>
      <w:numFmt w:val="bullet"/>
      <w:lvlText w:val=""/>
      <w:lvlJc w:val="left"/>
      <w:pPr>
        <w:ind w:left="4320" w:hanging="360"/>
      </w:pPr>
      <w:rPr>
        <w:rFonts w:ascii="Wingdings" w:hAnsi="Wingdings" w:hint="default"/>
      </w:rPr>
    </w:lvl>
    <w:lvl w:ilvl="6" w:tplc="26E69262">
      <w:start w:val="1"/>
      <w:numFmt w:val="bullet"/>
      <w:lvlText w:val=""/>
      <w:lvlJc w:val="left"/>
      <w:pPr>
        <w:ind w:left="5040" w:hanging="360"/>
      </w:pPr>
      <w:rPr>
        <w:rFonts w:ascii="Symbol" w:hAnsi="Symbol" w:hint="default"/>
      </w:rPr>
    </w:lvl>
    <w:lvl w:ilvl="7" w:tplc="5482990A">
      <w:start w:val="1"/>
      <w:numFmt w:val="bullet"/>
      <w:lvlText w:val="o"/>
      <w:lvlJc w:val="left"/>
      <w:pPr>
        <w:ind w:left="5760" w:hanging="360"/>
      </w:pPr>
      <w:rPr>
        <w:rFonts w:ascii="Courier New" w:hAnsi="Courier New" w:hint="default"/>
      </w:rPr>
    </w:lvl>
    <w:lvl w:ilvl="8" w:tplc="8C1C8878">
      <w:start w:val="1"/>
      <w:numFmt w:val="bullet"/>
      <w:lvlText w:val=""/>
      <w:lvlJc w:val="left"/>
      <w:pPr>
        <w:ind w:left="6480" w:hanging="360"/>
      </w:pPr>
      <w:rPr>
        <w:rFonts w:ascii="Wingdings" w:hAnsi="Wingdings" w:hint="default"/>
      </w:rPr>
    </w:lvl>
  </w:abstractNum>
  <w:abstractNum w:abstractNumId="12" w15:restartNumberingAfterBreak="0">
    <w:nsid w:val="3B9E4CAD"/>
    <w:multiLevelType w:val="hybridMultilevel"/>
    <w:tmpl w:val="76483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C8F7B03"/>
    <w:multiLevelType w:val="hybridMultilevel"/>
    <w:tmpl w:val="C6C64896"/>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750" w:hanging="360"/>
      </w:pPr>
      <w:rPr>
        <w:rFonts w:ascii="Courier New" w:hAnsi="Courier New" w:cs="Courier New" w:hint="default"/>
      </w:rPr>
    </w:lvl>
    <w:lvl w:ilvl="2" w:tplc="0C090005" w:tentative="1">
      <w:start w:val="1"/>
      <w:numFmt w:val="bullet"/>
      <w:lvlText w:val=""/>
      <w:lvlJc w:val="left"/>
      <w:pPr>
        <w:ind w:left="1470" w:hanging="360"/>
      </w:pPr>
      <w:rPr>
        <w:rFonts w:ascii="Wingdings" w:hAnsi="Wingdings" w:hint="default"/>
      </w:rPr>
    </w:lvl>
    <w:lvl w:ilvl="3" w:tplc="0C090001" w:tentative="1">
      <w:start w:val="1"/>
      <w:numFmt w:val="bullet"/>
      <w:lvlText w:val=""/>
      <w:lvlJc w:val="left"/>
      <w:pPr>
        <w:ind w:left="2190" w:hanging="360"/>
      </w:pPr>
      <w:rPr>
        <w:rFonts w:ascii="Symbol" w:hAnsi="Symbol" w:hint="default"/>
      </w:rPr>
    </w:lvl>
    <w:lvl w:ilvl="4" w:tplc="0C090003" w:tentative="1">
      <w:start w:val="1"/>
      <w:numFmt w:val="bullet"/>
      <w:lvlText w:val="o"/>
      <w:lvlJc w:val="left"/>
      <w:pPr>
        <w:ind w:left="2910" w:hanging="360"/>
      </w:pPr>
      <w:rPr>
        <w:rFonts w:ascii="Courier New" w:hAnsi="Courier New" w:cs="Courier New" w:hint="default"/>
      </w:rPr>
    </w:lvl>
    <w:lvl w:ilvl="5" w:tplc="0C090005" w:tentative="1">
      <w:start w:val="1"/>
      <w:numFmt w:val="bullet"/>
      <w:lvlText w:val=""/>
      <w:lvlJc w:val="left"/>
      <w:pPr>
        <w:ind w:left="3630" w:hanging="360"/>
      </w:pPr>
      <w:rPr>
        <w:rFonts w:ascii="Wingdings" w:hAnsi="Wingdings" w:hint="default"/>
      </w:rPr>
    </w:lvl>
    <w:lvl w:ilvl="6" w:tplc="0C090001" w:tentative="1">
      <w:start w:val="1"/>
      <w:numFmt w:val="bullet"/>
      <w:lvlText w:val=""/>
      <w:lvlJc w:val="left"/>
      <w:pPr>
        <w:ind w:left="4350" w:hanging="360"/>
      </w:pPr>
      <w:rPr>
        <w:rFonts w:ascii="Symbol" w:hAnsi="Symbol" w:hint="default"/>
      </w:rPr>
    </w:lvl>
    <w:lvl w:ilvl="7" w:tplc="0C090003" w:tentative="1">
      <w:start w:val="1"/>
      <w:numFmt w:val="bullet"/>
      <w:lvlText w:val="o"/>
      <w:lvlJc w:val="left"/>
      <w:pPr>
        <w:ind w:left="5070" w:hanging="360"/>
      </w:pPr>
      <w:rPr>
        <w:rFonts w:ascii="Courier New" w:hAnsi="Courier New" w:cs="Courier New" w:hint="default"/>
      </w:rPr>
    </w:lvl>
    <w:lvl w:ilvl="8" w:tplc="0C090005" w:tentative="1">
      <w:start w:val="1"/>
      <w:numFmt w:val="bullet"/>
      <w:lvlText w:val=""/>
      <w:lvlJc w:val="left"/>
      <w:pPr>
        <w:ind w:left="5790" w:hanging="360"/>
      </w:pPr>
      <w:rPr>
        <w:rFonts w:ascii="Wingdings" w:hAnsi="Wingdings" w:hint="default"/>
      </w:rPr>
    </w:lvl>
  </w:abstractNum>
  <w:abstractNum w:abstractNumId="14" w15:restartNumberingAfterBreak="0">
    <w:nsid w:val="3D2B619D"/>
    <w:multiLevelType w:val="hybridMultilevel"/>
    <w:tmpl w:val="350A2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35212"/>
    <w:multiLevelType w:val="hybridMultilevel"/>
    <w:tmpl w:val="131A4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55D4AE"/>
    <w:multiLevelType w:val="hybridMultilevel"/>
    <w:tmpl w:val="A532FC1A"/>
    <w:lvl w:ilvl="0" w:tplc="2C4E0412">
      <w:start w:val="1"/>
      <w:numFmt w:val="bullet"/>
      <w:lvlText w:val="·"/>
      <w:lvlJc w:val="left"/>
      <w:pPr>
        <w:ind w:left="720" w:hanging="360"/>
      </w:pPr>
      <w:rPr>
        <w:rFonts w:ascii="Symbol" w:hAnsi="Symbol" w:hint="default"/>
      </w:rPr>
    </w:lvl>
    <w:lvl w:ilvl="1" w:tplc="A122FE40">
      <w:start w:val="1"/>
      <w:numFmt w:val="bullet"/>
      <w:lvlText w:val="o"/>
      <w:lvlJc w:val="left"/>
      <w:pPr>
        <w:ind w:left="1440" w:hanging="360"/>
      </w:pPr>
      <w:rPr>
        <w:rFonts w:ascii="Courier New" w:hAnsi="Courier New" w:hint="default"/>
      </w:rPr>
    </w:lvl>
    <w:lvl w:ilvl="2" w:tplc="76A29826">
      <w:start w:val="1"/>
      <w:numFmt w:val="bullet"/>
      <w:lvlText w:val=""/>
      <w:lvlJc w:val="left"/>
      <w:pPr>
        <w:ind w:left="2160" w:hanging="360"/>
      </w:pPr>
      <w:rPr>
        <w:rFonts w:ascii="Wingdings" w:hAnsi="Wingdings" w:hint="default"/>
      </w:rPr>
    </w:lvl>
    <w:lvl w:ilvl="3" w:tplc="82B60FE2">
      <w:start w:val="1"/>
      <w:numFmt w:val="bullet"/>
      <w:lvlText w:val=""/>
      <w:lvlJc w:val="left"/>
      <w:pPr>
        <w:ind w:left="2880" w:hanging="360"/>
      </w:pPr>
      <w:rPr>
        <w:rFonts w:ascii="Symbol" w:hAnsi="Symbol" w:hint="default"/>
      </w:rPr>
    </w:lvl>
    <w:lvl w:ilvl="4" w:tplc="D85C00C2">
      <w:start w:val="1"/>
      <w:numFmt w:val="bullet"/>
      <w:lvlText w:val="o"/>
      <w:lvlJc w:val="left"/>
      <w:pPr>
        <w:ind w:left="3600" w:hanging="360"/>
      </w:pPr>
      <w:rPr>
        <w:rFonts w:ascii="Courier New" w:hAnsi="Courier New" w:hint="default"/>
      </w:rPr>
    </w:lvl>
    <w:lvl w:ilvl="5" w:tplc="82FA575C">
      <w:start w:val="1"/>
      <w:numFmt w:val="bullet"/>
      <w:lvlText w:val=""/>
      <w:lvlJc w:val="left"/>
      <w:pPr>
        <w:ind w:left="4320" w:hanging="360"/>
      </w:pPr>
      <w:rPr>
        <w:rFonts w:ascii="Wingdings" w:hAnsi="Wingdings" w:hint="default"/>
      </w:rPr>
    </w:lvl>
    <w:lvl w:ilvl="6" w:tplc="D57A27C8">
      <w:start w:val="1"/>
      <w:numFmt w:val="bullet"/>
      <w:lvlText w:val=""/>
      <w:lvlJc w:val="left"/>
      <w:pPr>
        <w:ind w:left="5040" w:hanging="360"/>
      </w:pPr>
      <w:rPr>
        <w:rFonts w:ascii="Symbol" w:hAnsi="Symbol" w:hint="default"/>
      </w:rPr>
    </w:lvl>
    <w:lvl w:ilvl="7" w:tplc="9CD63200">
      <w:start w:val="1"/>
      <w:numFmt w:val="bullet"/>
      <w:lvlText w:val="o"/>
      <w:lvlJc w:val="left"/>
      <w:pPr>
        <w:ind w:left="5760" w:hanging="360"/>
      </w:pPr>
      <w:rPr>
        <w:rFonts w:ascii="Courier New" w:hAnsi="Courier New" w:hint="default"/>
      </w:rPr>
    </w:lvl>
    <w:lvl w:ilvl="8" w:tplc="9EEAEAF2">
      <w:start w:val="1"/>
      <w:numFmt w:val="bullet"/>
      <w:lvlText w:val=""/>
      <w:lvlJc w:val="left"/>
      <w:pPr>
        <w:ind w:left="6480" w:hanging="360"/>
      </w:pPr>
      <w:rPr>
        <w:rFonts w:ascii="Wingdings" w:hAnsi="Wingdings" w:hint="default"/>
      </w:rPr>
    </w:lvl>
  </w:abstractNum>
  <w:abstractNum w:abstractNumId="17" w15:restartNumberingAfterBreak="0">
    <w:nsid w:val="56513C8B"/>
    <w:multiLevelType w:val="hybridMultilevel"/>
    <w:tmpl w:val="97AAEE56"/>
    <w:lvl w:ilvl="0" w:tplc="0C090001">
      <w:start w:val="1"/>
      <w:numFmt w:val="bullet"/>
      <w:lvlText w:val=""/>
      <w:lvlJc w:val="left"/>
      <w:pPr>
        <w:ind w:left="720" w:hanging="360"/>
      </w:pPr>
      <w:rPr>
        <w:rFonts w:ascii="Symbol" w:hAnsi="Symbol" w:hint="default"/>
      </w:rPr>
    </w:lvl>
    <w:lvl w:ilvl="1" w:tplc="E99E0D8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1020EC"/>
    <w:multiLevelType w:val="hybridMultilevel"/>
    <w:tmpl w:val="455AF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9D50BA"/>
    <w:multiLevelType w:val="hybridMultilevel"/>
    <w:tmpl w:val="536A82AE"/>
    <w:lvl w:ilvl="0" w:tplc="6FB4AFD6">
      <w:numFmt w:val="bullet"/>
      <w:lvlText w:val="-"/>
      <w:lvlJc w:val="left"/>
      <w:pPr>
        <w:ind w:left="360" w:hanging="360"/>
      </w:pPr>
      <w:rPr>
        <w:rFonts w:ascii="QBeginners Bold" w:eastAsiaTheme="minorHAnsi" w:hAnsi="QBeginners Bold"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30CFFC"/>
    <w:multiLevelType w:val="hybridMultilevel"/>
    <w:tmpl w:val="C4D47794"/>
    <w:lvl w:ilvl="0" w:tplc="DC3ECC8E">
      <w:start w:val="1"/>
      <w:numFmt w:val="bullet"/>
      <w:lvlText w:val="·"/>
      <w:lvlJc w:val="left"/>
      <w:pPr>
        <w:ind w:left="720" w:hanging="360"/>
      </w:pPr>
      <w:rPr>
        <w:rFonts w:ascii="Symbol" w:hAnsi="Symbol" w:hint="default"/>
      </w:rPr>
    </w:lvl>
    <w:lvl w:ilvl="1" w:tplc="22AC7606">
      <w:start w:val="1"/>
      <w:numFmt w:val="bullet"/>
      <w:lvlText w:val="o"/>
      <w:lvlJc w:val="left"/>
      <w:pPr>
        <w:ind w:left="1440" w:hanging="360"/>
      </w:pPr>
      <w:rPr>
        <w:rFonts w:ascii="Courier New" w:hAnsi="Courier New" w:hint="default"/>
      </w:rPr>
    </w:lvl>
    <w:lvl w:ilvl="2" w:tplc="37F070D6">
      <w:start w:val="1"/>
      <w:numFmt w:val="bullet"/>
      <w:lvlText w:val=""/>
      <w:lvlJc w:val="left"/>
      <w:pPr>
        <w:ind w:left="2160" w:hanging="360"/>
      </w:pPr>
      <w:rPr>
        <w:rFonts w:ascii="Wingdings" w:hAnsi="Wingdings" w:hint="default"/>
      </w:rPr>
    </w:lvl>
    <w:lvl w:ilvl="3" w:tplc="2BB06CF8">
      <w:start w:val="1"/>
      <w:numFmt w:val="bullet"/>
      <w:lvlText w:val=""/>
      <w:lvlJc w:val="left"/>
      <w:pPr>
        <w:ind w:left="2880" w:hanging="360"/>
      </w:pPr>
      <w:rPr>
        <w:rFonts w:ascii="Symbol" w:hAnsi="Symbol" w:hint="default"/>
      </w:rPr>
    </w:lvl>
    <w:lvl w:ilvl="4" w:tplc="CE08C2AA">
      <w:start w:val="1"/>
      <w:numFmt w:val="bullet"/>
      <w:lvlText w:val="o"/>
      <w:lvlJc w:val="left"/>
      <w:pPr>
        <w:ind w:left="3600" w:hanging="360"/>
      </w:pPr>
      <w:rPr>
        <w:rFonts w:ascii="Courier New" w:hAnsi="Courier New" w:hint="default"/>
      </w:rPr>
    </w:lvl>
    <w:lvl w:ilvl="5" w:tplc="8BD291F8">
      <w:start w:val="1"/>
      <w:numFmt w:val="bullet"/>
      <w:lvlText w:val=""/>
      <w:lvlJc w:val="left"/>
      <w:pPr>
        <w:ind w:left="4320" w:hanging="360"/>
      </w:pPr>
      <w:rPr>
        <w:rFonts w:ascii="Wingdings" w:hAnsi="Wingdings" w:hint="default"/>
      </w:rPr>
    </w:lvl>
    <w:lvl w:ilvl="6" w:tplc="3AD8B988">
      <w:start w:val="1"/>
      <w:numFmt w:val="bullet"/>
      <w:lvlText w:val=""/>
      <w:lvlJc w:val="left"/>
      <w:pPr>
        <w:ind w:left="5040" w:hanging="360"/>
      </w:pPr>
      <w:rPr>
        <w:rFonts w:ascii="Symbol" w:hAnsi="Symbol" w:hint="default"/>
      </w:rPr>
    </w:lvl>
    <w:lvl w:ilvl="7" w:tplc="3B6887C8">
      <w:start w:val="1"/>
      <w:numFmt w:val="bullet"/>
      <w:lvlText w:val="o"/>
      <w:lvlJc w:val="left"/>
      <w:pPr>
        <w:ind w:left="5760" w:hanging="360"/>
      </w:pPr>
      <w:rPr>
        <w:rFonts w:ascii="Courier New" w:hAnsi="Courier New" w:hint="default"/>
      </w:rPr>
    </w:lvl>
    <w:lvl w:ilvl="8" w:tplc="A394DECA">
      <w:start w:val="1"/>
      <w:numFmt w:val="bullet"/>
      <w:lvlText w:val=""/>
      <w:lvlJc w:val="left"/>
      <w:pPr>
        <w:ind w:left="6480" w:hanging="360"/>
      </w:pPr>
      <w:rPr>
        <w:rFonts w:ascii="Wingdings" w:hAnsi="Wingdings" w:hint="default"/>
      </w:rPr>
    </w:lvl>
  </w:abstractNum>
  <w:abstractNum w:abstractNumId="21" w15:restartNumberingAfterBreak="0">
    <w:nsid w:val="65D020BF"/>
    <w:multiLevelType w:val="hybridMultilevel"/>
    <w:tmpl w:val="A47E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156150"/>
    <w:multiLevelType w:val="hybridMultilevel"/>
    <w:tmpl w:val="4FFC0B62"/>
    <w:lvl w:ilvl="0" w:tplc="1EAE5A38">
      <w:start w:val="1"/>
      <w:numFmt w:val="bullet"/>
      <w:lvlText w:val="·"/>
      <w:lvlJc w:val="left"/>
      <w:pPr>
        <w:ind w:left="720" w:hanging="360"/>
      </w:pPr>
      <w:rPr>
        <w:rFonts w:ascii="Symbol" w:hAnsi="Symbol" w:hint="default"/>
      </w:rPr>
    </w:lvl>
    <w:lvl w:ilvl="1" w:tplc="A0BE1AE6">
      <w:start w:val="1"/>
      <w:numFmt w:val="bullet"/>
      <w:lvlText w:val="o"/>
      <w:lvlJc w:val="left"/>
      <w:pPr>
        <w:ind w:left="1440" w:hanging="360"/>
      </w:pPr>
      <w:rPr>
        <w:rFonts w:ascii="Courier New" w:hAnsi="Courier New" w:hint="default"/>
      </w:rPr>
    </w:lvl>
    <w:lvl w:ilvl="2" w:tplc="57C21258">
      <w:start w:val="1"/>
      <w:numFmt w:val="bullet"/>
      <w:lvlText w:val=""/>
      <w:lvlJc w:val="left"/>
      <w:pPr>
        <w:ind w:left="2160" w:hanging="360"/>
      </w:pPr>
      <w:rPr>
        <w:rFonts w:ascii="Wingdings" w:hAnsi="Wingdings" w:hint="default"/>
      </w:rPr>
    </w:lvl>
    <w:lvl w:ilvl="3" w:tplc="081EC46C">
      <w:start w:val="1"/>
      <w:numFmt w:val="bullet"/>
      <w:lvlText w:val=""/>
      <w:lvlJc w:val="left"/>
      <w:pPr>
        <w:ind w:left="2880" w:hanging="360"/>
      </w:pPr>
      <w:rPr>
        <w:rFonts w:ascii="Symbol" w:hAnsi="Symbol" w:hint="default"/>
      </w:rPr>
    </w:lvl>
    <w:lvl w:ilvl="4" w:tplc="E514DC3E">
      <w:start w:val="1"/>
      <w:numFmt w:val="bullet"/>
      <w:lvlText w:val="o"/>
      <w:lvlJc w:val="left"/>
      <w:pPr>
        <w:ind w:left="3600" w:hanging="360"/>
      </w:pPr>
      <w:rPr>
        <w:rFonts w:ascii="Courier New" w:hAnsi="Courier New" w:hint="default"/>
      </w:rPr>
    </w:lvl>
    <w:lvl w:ilvl="5" w:tplc="BE0ED8AC">
      <w:start w:val="1"/>
      <w:numFmt w:val="bullet"/>
      <w:lvlText w:val=""/>
      <w:lvlJc w:val="left"/>
      <w:pPr>
        <w:ind w:left="4320" w:hanging="360"/>
      </w:pPr>
      <w:rPr>
        <w:rFonts w:ascii="Wingdings" w:hAnsi="Wingdings" w:hint="default"/>
      </w:rPr>
    </w:lvl>
    <w:lvl w:ilvl="6" w:tplc="B642A246">
      <w:start w:val="1"/>
      <w:numFmt w:val="bullet"/>
      <w:lvlText w:val=""/>
      <w:lvlJc w:val="left"/>
      <w:pPr>
        <w:ind w:left="5040" w:hanging="360"/>
      </w:pPr>
      <w:rPr>
        <w:rFonts w:ascii="Symbol" w:hAnsi="Symbol" w:hint="default"/>
      </w:rPr>
    </w:lvl>
    <w:lvl w:ilvl="7" w:tplc="D13691DC">
      <w:start w:val="1"/>
      <w:numFmt w:val="bullet"/>
      <w:lvlText w:val="o"/>
      <w:lvlJc w:val="left"/>
      <w:pPr>
        <w:ind w:left="5760" w:hanging="360"/>
      </w:pPr>
      <w:rPr>
        <w:rFonts w:ascii="Courier New" w:hAnsi="Courier New" w:hint="default"/>
      </w:rPr>
    </w:lvl>
    <w:lvl w:ilvl="8" w:tplc="4C92DDDA">
      <w:start w:val="1"/>
      <w:numFmt w:val="bullet"/>
      <w:lvlText w:val=""/>
      <w:lvlJc w:val="left"/>
      <w:pPr>
        <w:ind w:left="6480" w:hanging="360"/>
      </w:pPr>
      <w:rPr>
        <w:rFonts w:ascii="Wingdings" w:hAnsi="Wingdings" w:hint="default"/>
      </w:rPr>
    </w:lvl>
  </w:abstractNum>
  <w:abstractNum w:abstractNumId="23" w15:restartNumberingAfterBreak="0">
    <w:nsid w:val="6A963E1D"/>
    <w:multiLevelType w:val="hybridMultilevel"/>
    <w:tmpl w:val="19ECEC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7E5CB"/>
    <w:multiLevelType w:val="hybridMultilevel"/>
    <w:tmpl w:val="9A3ED28C"/>
    <w:lvl w:ilvl="0" w:tplc="D10A21C4">
      <w:start w:val="1"/>
      <w:numFmt w:val="bullet"/>
      <w:lvlText w:val="·"/>
      <w:lvlJc w:val="left"/>
      <w:pPr>
        <w:ind w:left="720" w:hanging="360"/>
      </w:pPr>
      <w:rPr>
        <w:rFonts w:ascii="Symbol" w:hAnsi="Symbol" w:hint="default"/>
      </w:rPr>
    </w:lvl>
    <w:lvl w:ilvl="1" w:tplc="E7BE0DBC">
      <w:start w:val="1"/>
      <w:numFmt w:val="bullet"/>
      <w:lvlText w:val="o"/>
      <w:lvlJc w:val="left"/>
      <w:pPr>
        <w:ind w:left="1440" w:hanging="360"/>
      </w:pPr>
      <w:rPr>
        <w:rFonts w:ascii="Courier New" w:hAnsi="Courier New" w:hint="default"/>
      </w:rPr>
    </w:lvl>
    <w:lvl w:ilvl="2" w:tplc="4D7267B2">
      <w:start w:val="1"/>
      <w:numFmt w:val="bullet"/>
      <w:lvlText w:val=""/>
      <w:lvlJc w:val="left"/>
      <w:pPr>
        <w:ind w:left="2160" w:hanging="360"/>
      </w:pPr>
      <w:rPr>
        <w:rFonts w:ascii="Wingdings" w:hAnsi="Wingdings" w:hint="default"/>
      </w:rPr>
    </w:lvl>
    <w:lvl w:ilvl="3" w:tplc="8E9EE2C0">
      <w:start w:val="1"/>
      <w:numFmt w:val="bullet"/>
      <w:lvlText w:val=""/>
      <w:lvlJc w:val="left"/>
      <w:pPr>
        <w:ind w:left="2880" w:hanging="360"/>
      </w:pPr>
      <w:rPr>
        <w:rFonts w:ascii="Symbol" w:hAnsi="Symbol" w:hint="default"/>
      </w:rPr>
    </w:lvl>
    <w:lvl w:ilvl="4" w:tplc="765C2702">
      <w:start w:val="1"/>
      <w:numFmt w:val="bullet"/>
      <w:lvlText w:val="o"/>
      <w:lvlJc w:val="left"/>
      <w:pPr>
        <w:ind w:left="3600" w:hanging="360"/>
      </w:pPr>
      <w:rPr>
        <w:rFonts w:ascii="Courier New" w:hAnsi="Courier New" w:hint="default"/>
      </w:rPr>
    </w:lvl>
    <w:lvl w:ilvl="5" w:tplc="F9C2529E">
      <w:start w:val="1"/>
      <w:numFmt w:val="bullet"/>
      <w:lvlText w:val=""/>
      <w:lvlJc w:val="left"/>
      <w:pPr>
        <w:ind w:left="4320" w:hanging="360"/>
      </w:pPr>
      <w:rPr>
        <w:rFonts w:ascii="Wingdings" w:hAnsi="Wingdings" w:hint="default"/>
      </w:rPr>
    </w:lvl>
    <w:lvl w:ilvl="6" w:tplc="E22C3DAA">
      <w:start w:val="1"/>
      <w:numFmt w:val="bullet"/>
      <w:lvlText w:val=""/>
      <w:lvlJc w:val="left"/>
      <w:pPr>
        <w:ind w:left="5040" w:hanging="360"/>
      </w:pPr>
      <w:rPr>
        <w:rFonts w:ascii="Symbol" w:hAnsi="Symbol" w:hint="default"/>
      </w:rPr>
    </w:lvl>
    <w:lvl w:ilvl="7" w:tplc="27AA20E6">
      <w:start w:val="1"/>
      <w:numFmt w:val="bullet"/>
      <w:lvlText w:val="o"/>
      <w:lvlJc w:val="left"/>
      <w:pPr>
        <w:ind w:left="5760" w:hanging="360"/>
      </w:pPr>
      <w:rPr>
        <w:rFonts w:ascii="Courier New" w:hAnsi="Courier New" w:hint="default"/>
      </w:rPr>
    </w:lvl>
    <w:lvl w:ilvl="8" w:tplc="6E1201FA">
      <w:start w:val="1"/>
      <w:numFmt w:val="bullet"/>
      <w:lvlText w:val=""/>
      <w:lvlJc w:val="left"/>
      <w:pPr>
        <w:ind w:left="6480" w:hanging="360"/>
      </w:pPr>
      <w:rPr>
        <w:rFonts w:ascii="Wingdings" w:hAnsi="Wingdings" w:hint="default"/>
      </w:rPr>
    </w:lvl>
  </w:abstractNum>
  <w:abstractNum w:abstractNumId="25" w15:restartNumberingAfterBreak="0">
    <w:nsid w:val="6E230605"/>
    <w:multiLevelType w:val="hybridMultilevel"/>
    <w:tmpl w:val="3E6AE948"/>
    <w:lvl w:ilvl="0" w:tplc="2B04BE62">
      <w:start w:val="1"/>
      <w:numFmt w:val="bullet"/>
      <w:lvlText w:val="·"/>
      <w:lvlJc w:val="left"/>
      <w:pPr>
        <w:ind w:left="720" w:hanging="360"/>
      </w:pPr>
      <w:rPr>
        <w:rFonts w:ascii="Symbol" w:hAnsi="Symbol" w:hint="default"/>
      </w:rPr>
    </w:lvl>
    <w:lvl w:ilvl="1" w:tplc="45FC2666">
      <w:start w:val="1"/>
      <w:numFmt w:val="bullet"/>
      <w:lvlText w:val="o"/>
      <w:lvlJc w:val="left"/>
      <w:pPr>
        <w:ind w:left="1440" w:hanging="360"/>
      </w:pPr>
      <w:rPr>
        <w:rFonts w:ascii="Courier New" w:hAnsi="Courier New" w:hint="default"/>
      </w:rPr>
    </w:lvl>
    <w:lvl w:ilvl="2" w:tplc="9AC4CAEE">
      <w:start w:val="1"/>
      <w:numFmt w:val="bullet"/>
      <w:lvlText w:val=""/>
      <w:lvlJc w:val="left"/>
      <w:pPr>
        <w:ind w:left="2160" w:hanging="360"/>
      </w:pPr>
      <w:rPr>
        <w:rFonts w:ascii="Wingdings" w:hAnsi="Wingdings" w:hint="default"/>
      </w:rPr>
    </w:lvl>
    <w:lvl w:ilvl="3" w:tplc="B030C556">
      <w:start w:val="1"/>
      <w:numFmt w:val="bullet"/>
      <w:lvlText w:val=""/>
      <w:lvlJc w:val="left"/>
      <w:pPr>
        <w:ind w:left="2880" w:hanging="360"/>
      </w:pPr>
      <w:rPr>
        <w:rFonts w:ascii="Symbol" w:hAnsi="Symbol" w:hint="default"/>
      </w:rPr>
    </w:lvl>
    <w:lvl w:ilvl="4" w:tplc="FED8667A">
      <w:start w:val="1"/>
      <w:numFmt w:val="bullet"/>
      <w:lvlText w:val="o"/>
      <w:lvlJc w:val="left"/>
      <w:pPr>
        <w:ind w:left="3600" w:hanging="360"/>
      </w:pPr>
      <w:rPr>
        <w:rFonts w:ascii="Courier New" w:hAnsi="Courier New" w:hint="default"/>
      </w:rPr>
    </w:lvl>
    <w:lvl w:ilvl="5" w:tplc="D73A8CBC">
      <w:start w:val="1"/>
      <w:numFmt w:val="bullet"/>
      <w:lvlText w:val=""/>
      <w:lvlJc w:val="left"/>
      <w:pPr>
        <w:ind w:left="4320" w:hanging="360"/>
      </w:pPr>
      <w:rPr>
        <w:rFonts w:ascii="Wingdings" w:hAnsi="Wingdings" w:hint="default"/>
      </w:rPr>
    </w:lvl>
    <w:lvl w:ilvl="6" w:tplc="6BB67EFA">
      <w:start w:val="1"/>
      <w:numFmt w:val="bullet"/>
      <w:lvlText w:val=""/>
      <w:lvlJc w:val="left"/>
      <w:pPr>
        <w:ind w:left="5040" w:hanging="360"/>
      </w:pPr>
      <w:rPr>
        <w:rFonts w:ascii="Symbol" w:hAnsi="Symbol" w:hint="default"/>
      </w:rPr>
    </w:lvl>
    <w:lvl w:ilvl="7" w:tplc="C25CF1FA">
      <w:start w:val="1"/>
      <w:numFmt w:val="bullet"/>
      <w:lvlText w:val="o"/>
      <w:lvlJc w:val="left"/>
      <w:pPr>
        <w:ind w:left="5760" w:hanging="360"/>
      </w:pPr>
      <w:rPr>
        <w:rFonts w:ascii="Courier New" w:hAnsi="Courier New" w:hint="default"/>
      </w:rPr>
    </w:lvl>
    <w:lvl w:ilvl="8" w:tplc="BED81576">
      <w:start w:val="1"/>
      <w:numFmt w:val="bullet"/>
      <w:lvlText w:val=""/>
      <w:lvlJc w:val="left"/>
      <w:pPr>
        <w:ind w:left="6480" w:hanging="360"/>
      </w:pPr>
      <w:rPr>
        <w:rFonts w:ascii="Wingdings" w:hAnsi="Wingdings" w:hint="default"/>
      </w:rPr>
    </w:lvl>
  </w:abstractNum>
  <w:abstractNum w:abstractNumId="26" w15:restartNumberingAfterBreak="0">
    <w:nsid w:val="6F0147D8"/>
    <w:multiLevelType w:val="hybridMultilevel"/>
    <w:tmpl w:val="EE80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7118EB"/>
    <w:multiLevelType w:val="hybridMultilevel"/>
    <w:tmpl w:val="566C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A74C83"/>
    <w:multiLevelType w:val="hybridMultilevel"/>
    <w:tmpl w:val="043A846A"/>
    <w:lvl w:ilvl="0" w:tplc="F7A290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0"/>
  </w:num>
  <w:num w:numId="3">
    <w:abstractNumId w:val="10"/>
  </w:num>
  <w:num w:numId="4">
    <w:abstractNumId w:val="11"/>
  </w:num>
  <w:num w:numId="5">
    <w:abstractNumId w:val="2"/>
  </w:num>
  <w:num w:numId="6">
    <w:abstractNumId w:val="9"/>
  </w:num>
  <w:num w:numId="7">
    <w:abstractNumId w:val="3"/>
  </w:num>
  <w:num w:numId="8">
    <w:abstractNumId w:val="16"/>
  </w:num>
  <w:num w:numId="9">
    <w:abstractNumId w:val="5"/>
  </w:num>
  <w:num w:numId="10">
    <w:abstractNumId w:val="25"/>
  </w:num>
  <w:num w:numId="11">
    <w:abstractNumId w:val="24"/>
  </w:num>
  <w:num w:numId="12">
    <w:abstractNumId w:val="22"/>
  </w:num>
  <w:num w:numId="13">
    <w:abstractNumId w:val="26"/>
  </w:num>
  <w:num w:numId="14">
    <w:abstractNumId w:val="18"/>
  </w:num>
  <w:num w:numId="15">
    <w:abstractNumId w:val="27"/>
  </w:num>
  <w:num w:numId="16">
    <w:abstractNumId w:val="8"/>
  </w:num>
  <w:num w:numId="17">
    <w:abstractNumId w:val="13"/>
  </w:num>
  <w:num w:numId="18">
    <w:abstractNumId w:val="19"/>
  </w:num>
  <w:num w:numId="19">
    <w:abstractNumId w:val="7"/>
  </w:num>
  <w:num w:numId="20">
    <w:abstractNumId w:val="28"/>
  </w:num>
  <w:num w:numId="21">
    <w:abstractNumId w:val="23"/>
  </w:num>
  <w:num w:numId="22">
    <w:abstractNumId w:val="12"/>
  </w:num>
  <w:num w:numId="23">
    <w:abstractNumId w:val="7"/>
  </w:num>
  <w:num w:numId="24">
    <w:abstractNumId w:val="1"/>
  </w:num>
  <w:num w:numId="25">
    <w:abstractNumId w:val="15"/>
  </w:num>
  <w:num w:numId="26">
    <w:abstractNumId w:val="21"/>
  </w:num>
  <w:num w:numId="27">
    <w:abstractNumId w:val="4"/>
  </w:num>
  <w:num w:numId="28">
    <w:abstractNumId w:val="0"/>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9D"/>
    <w:rsid w:val="00036021"/>
    <w:rsid w:val="000473CD"/>
    <w:rsid w:val="00057D65"/>
    <w:rsid w:val="00066364"/>
    <w:rsid w:val="000925C3"/>
    <w:rsid w:val="00097830"/>
    <w:rsid w:val="000A7D9E"/>
    <w:rsid w:val="000C4D84"/>
    <w:rsid w:val="000D09AF"/>
    <w:rsid w:val="000D0A5B"/>
    <w:rsid w:val="000E4232"/>
    <w:rsid w:val="001014E7"/>
    <w:rsid w:val="00103539"/>
    <w:rsid w:val="00111352"/>
    <w:rsid w:val="00115FAA"/>
    <w:rsid w:val="0015104A"/>
    <w:rsid w:val="001576DD"/>
    <w:rsid w:val="00167129"/>
    <w:rsid w:val="001A13A7"/>
    <w:rsid w:val="001A27E4"/>
    <w:rsid w:val="001A4058"/>
    <w:rsid w:val="001B4577"/>
    <w:rsid w:val="001C79D2"/>
    <w:rsid w:val="002003BA"/>
    <w:rsid w:val="002529B0"/>
    <w:rsid w:val="00290EF7"/>
    <w:rsid w:val="002932E7"/>
    <w:rsid w:val="002E0B28"/>
    <w:rsid w:val="002F1E71"/>
    <w:rsid w:val="00341EA0"/>
    <w:rsid w:val="00345721"/>
    <w:rsid w:val="00347DCC"/>
    <w:rsid w:val="003576E2"/>
    <w:rsid w:val="003A003E"/>
    <w:rsid w:val="003C39BF"/>
    <w:rsid w:val="003F1C05"/>
    <w:rsid w:val="00446F95"/>
    <w:rsid w:val="004A54E4"/>
    <w:rsid w:val="004B377D"/>
    <w:rsid w:val="00517557"/>
    <w:rsid w:val="00566126"/>
    <w:rsid w:val="00567650"/>
    <w:rsid w:val="005938DC"/>
    <w:rsid w:val="005A0CB0"/>
    <w:rsid w:val="005A3A09"/>
    <w:rsid w:val="005E5815"/>
    <w:rsid w:val="005F3863"/>
    <w:rsid w:val="006374AE"/>
    <w:rsid w:val="00664839"/>
    <w:rsid w:val="006A19E8"/>
    <w:rsid w:val="006A5D0C"/>
    <w:rsid w:val="006C0B59"/>
    <w:rsid w:val="006D6D94"/>
    <w:rsid w:val="006E5E8A"/>
    <w:rsid w:val="006F562A"/>
    <w:rsid w:val="007265EB"/>
    <w:rsid w:val="00744684"/>
    <w:rsid w:val="007608DA"/>
    <w:rsid w:val="00766BF6"/>
    <w:rsid w:val="007B6705"/>
    <w:rsid w:val="007C1481"/>
    <w:rsid w:val="007E2F3F"/>
    <w:rsid w:val="00806677"/>
    <w:rsid w:val="00846EF7"/>
    <w:rsid w:val="00866893"/>
    <w:rsid w:val="00884793"/>
    <w:rsid w:val="00895C4F"/>
    <w:rsid w:val="008A5CA9"/>
    <w:rsid w:val="008B3087"/>
    <w:rsid w:val="008C7522"/>
    <w:rsid w:val="008F72AD"/>
    <w:rsid w:val="0092095E"/>
    <w:rsid w:val="00940933"/>
    <w:rsid w:val="00995810"/>
    <w:rsid w:val="00996E29"/>
    <w:rsid w:val="009B12FF"/>
    <w:rsid w:val="009B2F13"/>
    <w:rsid w:val="009B3FD4"/>
    <w:rsid w:val="009F4375"/>
    <w:rsid w:val="00A04789"/>
    <w:rsid w:val="00A213D6"/>
    <w:rsid w:val="00A250CF"/>
    <w:rsid w:val="00A4466A"/>
    <w:rsid w:val="00A56DFF"/>
    <w:rsid w:val="00A97689"/>
    <w:rsid w:val="00AB21DD"/>
    <w:rsid w:val="00AB51D5"/>
    <w:rsid w:val="00AC2BF3"/>
    <w:rsid w:val="00AD32FF"/>
    <w:rsid w:val="00B15703"/>
    <w:rsid w:val="00B26287"/>
    <w:rsid w:val="00B90A1C"/>
    <w:rsid w:val="00BB2542"/>
    <w:rsid w:val="00BB2FC4"/>
    <w:rsid w:val="00C4127A"/>
    <w:rsid w:val="00C43A3B"/>
    <w:rsid w:val="00C80791"/>
    <w:rsid w:val="00CA6CBC"/>
    <w:rsid w:val="00CB28C4"/>
    <w:rsid w:val="00CC2F40"/>
    <w:rsid w:val="00CD571B"/>
    <w:rsid w:val="00CD709D"/>
    <w:rsid w:val="00CE112D"/>
    <w:rsid w:val="00CF7EF0"/>
    <w:rsid w:val="00D13EB5"/>
    <w:rsid w:val="00D14930"/>
    <w:rsid w:val="00D21959"/>
    <w:rsid w:val="00D2286B"/>
    <w:rsid w:val="00D32CC4"/>
    <w:rsid w:val="00D614DA"/>
    <w:rsid w:val="00D860BD"/>
    <w:rsid w:val="00D900FA"/>
    <w:rsid w:val="00DA41B8"/>
    <w:rsid w:val="00DA6E9D"/>
    <w:rsid w:val="00DB114C"/>
    <w:rsid w:val="00DB2CDB"/>
    <w:rsid w:val="00DF20E9"/>
    <w:rsid w:val="00E0240E"/>
    <w:rsid w:val="00E0502C"/>
    <w:rsid w:val="00E47007"/>
    <w:rsid w:val="00E60CC3"/>
    <w:rsid w:val="00E66DE7"/>
    <w:rsid w:val="00E8764B"/>
    <w:rsid w:val="00E9667F"/>
    <w:rsid w:val="00EC3B0D"/>
    <w:rsid w:val="00ED13DF"/>
    <w:rsid w:val="00ED4703"/>
    <w:rsid w:val="00ED536D"/>
    <w:rsid w:val="00F02EE6"/>
    <w:rsid w:val="00F343E2"/>
    <w:rsid w:val="00F42429"/>
    <w:rsid w:val="00F435E3"/>
    <w:rsid w:val="00F51833"/>
    <w:rsid w:val="00F56542"/>
    <w:rsid w:val="00F66926"/>
    <w:rsid w:val="00F923CB"/>
    <w:rsid w:val="00FD1B29"/>
    <w:rsid w:val="03EA508D"/>
    <w:rsid w:val="058620EE"/>
    <w:rsid w:val="05B74DA7"/>
    <w:rsid w:val="0AE335F0"/>
    <w:rsid w:val="0D005BAD"/>
    <w:rsid w:val="13B32B3B"/>
    <w:rsid w:val="1ED05BBB"/>
    <w:rsid w:val="202A164B"/>
    <w:rsid w:val="20CDBC88"/>
    <w:rsid w:val="23392D61"/>
    <w:rsid w:val="24ED4292"/>
    <w:rsid w:val="26BD5A99"/>
    <w:rsid w:val="2BDC4E70"/>
    <w:rsid w:val="2D781ED1"/>
    <w:rsid w:val="304B1482"/>
    <w:rsid w:val="3382B544"/>
    <w:rsid w:val="3B655D2E"/>
    <w:rsid w:val="3BABE571"/>
    <w:rsid w:val="413EBE45"/>
    <w:rsid w:val="4204F633"/>
    <w:rsid w:val="43A0C694"/>
    <w:rsid w:val="5187A520"/>
    <w:rsid w:val="547665AB"/>
    <w:rsid w:val="56591A19"/>
    <w:rsid w:val="5C5972D8"/>
    <w:rsid w:val="67C076D4"/>
    <w:rsid w:val="7C07A8A2"/>
    <w:rsid w:val="7C532B56"/>
    <w:rsid w:val="7C6E23B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3E4D0"/>
  <w15:chartTrackingRefBased/>
  <w15:docId w15:val="{E4E312AE-F33C-4B80-8040-6683D654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9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E9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6E9D"/>
    <w:pPr>
      <w:spacing w:after="0" w:line="240" w:lineRule="auto"/>
    </w:pPr>
    <w:rPr>
      <w:rFonts w:eastAsiaTheme="minorHAnsi"/>
      <w:lang w:eastAsia="en-US"/>
    </w:rPr>
  </w:style>
  <w:style w:type="paragraph" w:styleId="ListParagraph">
    <w:name w:val="List Paragraph"/>
    <w:basedOn w:val="Normal"/>
    <w:uiPriority w:val="34"/>
    <w:qFormat/>
    <w:rsid w:val="00DA6E9D"/>
    <w:pPr>
      <w:ind w:left="720"/>
      <w:contextualSpacing/>
    </w:pPr>
  </w:style>
  <w:style w:type="paragraph" w:customStyle="1" w:styleId="Default">
    <w:name w:val="Default"/>
    <w:rsid w:val="00DA6E9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ABULLET">
    <w:name w:val="AA BULLET"/>
    <w:basedOn w:val="Normal"/>
    <w:qFormat/>
    <w:rsid w:val="00DA6E9D"/>
    <w:pPr>
      <w:numPr>
        <w:numId w:val="19"/>
      </w:numPr>
      <w:spacing w:after="0" w:line="240" w:lineRule="auto"/>
    </w:pPr>
    <w:rPr>
      <w:rFonts w:ascii="Arial" w:eastAsia="SimSun" w:hAnsi="Arial" w:cs="Arial"/>
      <w:sz w:val="16"/>
      <w:szCs w:val="16"/>
      <w:lang w:eastAsia="en-AU"/>
    </w:rPr>
  </w:style>
  <w:style w:type="character" w:styleId="Hyperlink">
    <w:name w:val="Hyperlink"/>
    <w:basedOn w:val="DefaultParagraphFont"/>
    <w:uiPriority w:val="99"/>
    <w:unhideWhenUsed/>
    <w:rsid w:val="006F562A"/>
    <w:rPr>
      <w:color w:val="0563C1" w:themeColor="hyperlink"/>
      <w:u w:val="single"/>
    </w:rPr>
  </w:style>
  <w:style w:type="character" w:styleId="UnresolvedMention">
    <w:name w:val="Unresolved Mention"/>
    <w:basedOn w:val="DefaultParagraphFont"/>
    <w:uiPriority w:val="99"/>
    <w:semiHidden/>
    <w:unhideWhenUsed/>
    <w:rsid w:val="006F562A"/>
    <w:rPr>
      <w:color w:val="605E5C"/>
      <w:shd w:val="clear" w:color="auto" w:fill="E1DFDD"/>
    </w:rPr>
  </w:style>
  <w:style w:type="paragraph" w:styleId="Header">
    <w:name w:val="header"/>
    <w:basedOn w:val="Normal"/>
    <w:link w:val="HeaderChar"/>
    <w:uiPriority w:val="99"/>
    <w:unhideWhenUsed/>
    <w:rsid w:val="00C8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791"/>
    <w:rPr>
      <w:rFonts w:eastAsiaTheme="minorHAnsi"/>
      <w:lang w:eastAsia="en-US"/>
    </w:rPr>
  </w:style>
  <w:style w:type="paragraph" w:styleId="Footer">
    <w:name w:val="footer"/>
    <w:basedOn w:val="Normal"/>
    <w:link w:val="FooterChar"/>
    <w:uiPriority w:val="99"/>
    <w:unhideWhenUsed/>
    <w:rsid w:val="00C8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791"/>
    <w:rPr>
      <w:rFonts w:eastAsiaTheme="minorHAnsi"/>
      <w:lang w:eastAsia="en-US"/>
    </w:rPr>
  </w:style>
  <w:style w:type="paragraph" w:styleId="NormalWeb">
    <w:name w:val="Normal (Web)"/>
    <w:basedOn w:val="Normal"/>
    <w:uiPriority w:val="99"/>
    <w:semiHidden/>
    <w:unhideWhenUsed/>
    <w:rsid w:val="00C80791"/>
    <w:pPr>
      <w:spacing w:before="100" w:beforeAutospacing="1" w:after="100" w:afterAutospacing="1" w:line="240" w:lineRule="auto"/>
    </w:pPr>
    <w:rPr>
      <w:rFonts w:ascii="Times New Roman" w:eastAsiaTheme="minorEastAsia" w:hAnsi="Times New Roman" w:cs="Times New Roman"/>
      <w:sz w:val="24"/>
      <w:szCs w:val="24"/>
      <w:lang w:eastAsia="zh-TW"/>
    </w:rPr>
  </w:style>
  <w:style w:type="paragraph" w:customStyle="1" w:styleId="Tabletext1">
    <w:name w:val="Table text1"/>
    <w:basedOn w:val="Normal"/>
    <w:link w:val="Tabletext1Char"/>
    <w:qFormat/>
    <w:rsid w:val="006D6D94"/>
    <w:pPr>
      <w:spacing w:before="120" w:after="120" w:line="240" w:lineRule="auto"/>
      <w:ind w:right="-23"/>
    </w:pPr>
    <w:rPr>
      <w:rFonts w:ascii="Arial" w:eastAsia="Arial" w:hAnsi="Arial" w:cs="Arial"/>
      <w:sz w:val="20"/>
      <w:szCs w:val="20"/>
      <w:lang w:eastAsia="zh-CN"/>
    </w:rPr>
  </w:style>
  <w:style w:type="character" w:customStyle="1" w:styleId="Tabletext1Char">
    <w:name w:val="Table text1 Char"/>
    <w:link w:val="Tabletext1"/>
    <w:rsid w:val="006D6D94"/>
    <w:rPr>
      <w:rFonts w:ascii="Arial" w:eastAsia="Arial" w:hAnsi="Arial" w:cs="Arial"/>
      <w:sz w:val="20"/>
      <w:szCs w:val="20"/>
      <w:lang w:eastAsia="zh-CN"/>
    </w:rPr>
  </w:style>
  <w:style w:type="paragraph" w:customStyle="1" w:styleId="xmsonormal">
    <w:name w:val="x_msonormal"/>
    <w:basedOn w:val="Normal"/>
    <w:rsid w:val="00BB2FC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xcontentpasted0">
    <w:name w:val="x_contentpasted0"/>
    <w:basedOn w:val="DefaultParagraphFont"/>
    <w:rsid w:val="00BB2FC4"/>
  </w:style>
  <w:style w:type="paragraph" w:customStyle="1" w:styleId="xmsonospacing">
    <w:name w:val="x_msonospacing"/>
    <w:basedOn w:val="Normal"/>
    <w:rsid w:val="00BB2FC4"/>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D34489423594C902FAD33863B59AA" ma:contentTypeVersion="1" ma:contentTypeDescription="Create a new document." ma:contentTypeScope="" ma:versionID="b4a6a09b23b2d696b6f30d5f8dfc00d3">
  <xsd:schema xmlns:xsd="http://www.w3.org/2001/XMLSchema" xmlns:xs="http://www.w3.org/2001/XMLSchema" xmlns:p="http://schemas.microsoft.com/office/2006/metadata/properties" xmlns:ns1="http://schemas.microsoft.com/sharepoint/v3" xmlns:ns2="ed4bd306-0e0e-44cd-9aa4-8ecc75b3b7f0" targetNamespace="http://schemas.microsoft.com/office/2006/metadata/properties" ma:root="true" ma:fieldsID="4e681322c0b9041b139bbf2ba759a4d3" ns1:_="" ns2:_="">
    <xsd:import namespace="http://schemas.microsoft.com/sharepoint/v3"/>
    <xsd:import namespace="ed4bd306-0e0e-44cd-9aa4-8ecc75b3b7f0"/>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4bd306-0e0e-44cd-9aa4-8ecc75b3b7f0"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Date xmlns="ed4bd306-0e0e-44cd-9aa4-8ecc75b3b7f0">2023-08-01T01:44:23+00:00</PPSubmittedDate>
    <PPReferenceNumber xmlns="ed4bd306-0e0e-44cd-9aa4-8ecc75b3b7f0" xsi:nil="true"/>
    <PPModeratedDate xmlns="ed4bd306-0e0e-44cd-9aa4-8ecc75b3b7f0">2023-08-01T01:44:51+00:00</PPModeratedDate>
    <PPLastReviewedBy xmlns="ed4bd306-0e0e-44cd-9aa4-8ecc75b3b7f0">
      <UserInfo>
        <DisplayName>STITT, Bree</DisplayName>
        <AccountId>99</AccountId>
        <AccountType/>
      </UserInfo>
    </PPLastReviewedBy>
    <PPContentAuthor xmlns="ed4bd306-0e0e-44cd-9aa4-8ecc75b3b7f0">
      <UserInfo>
        <DisplayName>STITT, Bree</DisplayName>
        <AccountId>99</AccountId>
        <AccountType/>
      </UserInfo>
    </PPContentAuthor>
    <PPReviewDate xmlns="ed4bd306-0e0e-44cd-9aa4-8ecc75b3b7f0" xsi:nil="true"/>
    <PPSubmittedBy xmlns="ed4bd306-0e0e-44cd-9aa4-8ecc75b3b7f0">
      <UserInfo>
        <DisplayName>STITT, Bree</DisplayName>
        <AccountId>99</AccountId>
        <AccountType/>
      </UserInfo>
    </PPSubmittedBy>
    <PublishingExpirationDate xmlns="http://schemas.microsoft.com/sharepoint/v3" xsi:nil="true"/>
    <PPContentOwner xmlns="ed4bd306-0e0e-44cd-9aa4-8ecc75b3b7f0">
      <UserInfo>
        <DisplayName>STITT, Bree</DisplayName>
        <AccountId>99</AccountId>
        <AccountType/>
      </UserInfo>
    </PPContentOwner>
    <PPPublishedNotificationAddresses xmlns="ed4bd306-0e0e-44cd-9aa4-8ecc75b3b7f0" xsi:nil="true"/>
    <PublishingStartDate xmlns="http://schemas.microsoft.com/sharepoint/v3" xsi:nil="true"/>
    <PPModeratedBy xmlns="ed4bd306-0e0e-44cd-9aa4-8ecc75b3b7f0">
      <UserInfo>
        <DisplayName>STITT, Bree</DisplayName>
        <AccountId>99</AccountId>
        <AccountType/>
      </UserInfo>
    </PPModeratedBy>
    <PPContentApprover xmlns="ed4bd306-0e0e-44cd-9aa4-8ecc75b3b7f0">
      <UserInfo>
        <DisplayName>STITT, Bree</DisplayName>
        <AccountId>99</AccountId>
        <AccountType/>
      </UserInfo>
    </PPContentApprover>
    <PPLastReviewedDate xmlns="ed4bd306-0e0e-44cd-9aa4-8ecc75b3b7f0">2023-08-01T01:44:51+00:00</PPLastReviewedDate>
  </documentManagement>
</p:properties>
</file>

<file path=customXml/itemProps1.xml><?xml version="1.0" encoding="utf-8"?>
<ds:datastoreItem xmlns:ds="http://schemas.openxmlformats.org/officeDocument/2006/customXml" ds:itemID="{997148B1-7AD9-4E40-94A3-C81413224816}"/>
</file>

<file path=customXml/itemProps2.xml><?xml version="1.0" encoding="utf-8"?>
<ds:datastoreItem xmlns:ds="http://schemas.openxmlformats.org/officeDocument/2006/customXml" ds:itemID="{25EF190E-94E4-4E1B-8703-1F1EFF75E69B}"/>
</file>

<file path=customXml/itemProps3.xml><?xml version="1.0" encoding="utf-8"?>
<ds:datastoreItem xmlns:ds="http://schemas.openxmlformats.org/officeDocument/2006/customXml" ds:itemID="{A56A2C70-F64F-4020-A566-6608BDDE336F}"/>
</file>

<file path=customXml/itemProps4.xml><?xml version="1.0" encoding="utf-8"?>
<ds:datastoreItem xmlns:ds="http://schemas.openxmlformats.org/officeDocument/2006/customXml" ds:itemID="{6793F2E9-4513-4465-9BF7-ED3BB9E5FA61}"/>
</file>

<file path=docProps/app.xml><?xml version="1.0" encoding="utf-8"?>
<Properties xmlns="http://schemas.openxmlformats.org/officeDocument/2006/extended-properties" xmlns:vt="http://schemas.openxmlformats.org/officeDocument/2006/docPropsVTypes">
  <Template>Normal.dotm</Template>
  <TotalTime>4</TotalTime>
  <Pages>1</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COOGAN, Simone (slcoo0)</dc:creator>
  <cp:keywords/>
  <dc:description/>
  <cp:lastModifiedBy>STITT, Bree (bstit8)</cp:lastModifiedBy>
  <cp:revision>3</cp:revision>
  <cp:lastPrinted>2021-09-15T23:13:00Z</cp:lastPrinted>
  <dcterms:created xsi:type="dcterms:W3CDTF">2023-08-01T01:27:00Z</dcterms:created>
  <dcterms:modified xsi:type="dcterms:W3CDTF">2023-08-01T01:27:00Z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0x010100C09D34489423594C902FAD33863B59AA</vt:lpwstr>
  </property>
</Properties>
</file>